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FB326" w14:textId="2AEF5C98" w:rsidR="00A449E2" w:rsidRPr="002E09CB" w:rsidRDefault="00162049" w:rsidP="00A425F5">
      <w:pPr>
        <w:ind w:left="-851"/>
        <w:rPr>
          <w:rFonts w:asciiTheme="majorHAnsi" w:hAnsiTheme="majorHAnsi" w:cs="Arial"/>
          <w:sz w:val="32"/>
          <w:szCs w:val="32"/>
        </w:rPr>
      </w:pPr>
      <w:r w:rsidRPr="002E09CB">
        <w:rPr>
          <w:rFonts w:asciiTheme="majorHAnsi" w:hAnsiTheme="majorHAnsi" w:cs="Arial"/>
          <w:sz w:val="32"/>
          <w:szCs w:val="32"/>
        </w:rPr>
        <w:t>T</w:t>
      </w:r>
      <w:r w:rsidR="006451A0" w:rsidRPr="002E09CB">
        <w:rPr>
          <w:rFonts w:asciiTheme="majorHAnsi" w:hAnsiTheme="majorHAnsi" w:cs="Arial"/>
          <w:sz w:val="32"/>
          <w:szCs w:val="32"/>
        </w:rPr>
        <w:t xml:space="preserve">echnology </w:t>
      </w:r>
      <w:r w:rsidR="001F5878" w:rsidRPr="002E09CB">
        <w:rPr>
          <w:rFonts w:asciiTheme="majorHAnsi" w:hAnsiTheme="majorHAnsi" w:cs="Arial"/>
          <w:sz w:val="32"/>
          <w:szCs w:val="32"/>
        </w:rPr>
        <w:t xml:space="preserve">and messaging </w:t>
      </w:r>
      <w:r w:rsidR="006451A0" w:rsidRPr="002E09CB">
        <w:rPr>
          <w:rFonts w:asciiTheme="majorHAnsi" w:hAnsiTheme="majorHAnsi" w:cs="Arial"/>
          <w:sz w:val="32"/>
          <w:szCs w:val="32"/>
        </w:rPr>
        <w:t xml:space="preserve">brief </w:t>
      </w:r>
      <w:r w:rsidR="00A425F5" w:rsidRPr="002E09CB">
        <w:rPr>
          <w:rFonts w:asciiTheme="majorHAnsi" w:hAnsiTheme="majorHAnsi" w:cs="Arial"/>
          <w:sz w:val="32"/>
          <w:szCs w:val="32"/>
        </w:rPr>
        <w:t xml:space="preserve">for the Legume Alliance campaign </w:t>
      </w:r>
    </w:p>
    <w:p w14:paraId="14C886E2" w14:textId="773C818F" w:rsidR="00A425F5" w:rsidRPr="002E09CB" w:rsidRDefault="00A425F5" w:rsidP="00A425F5">
      <w:pPr>
        <w:ind w:left="-851"/>
        <w:rPr>
          <w:rFonts w:asciiTheme="majorHAnsi" w:hAnsiTheme="majorHAnsi" w:cs="Arial"/>
          <w:sz w:val="32"/>
          <w:szCs w:val="32"/>
        </w:rPr>
      </w:pPr>
      <w:r w:rsidRPr="002E09CB">
        <w:rPr>
          <w:rFonts w:asciiTheme="majorHAnsi" w:hAnsiTheme="majorHAnsi" w:cs="Arial"/>
          <w:sz w:val="32"/>
          <w:szCs w:val="32"/>
        </w:rPr>
        <w:t xml:space="preserve">Notes for Northern Tanzania </w:t>
      </w:r>
      <w:r w:rsidR="00007552">
        <w:rPr>
          <w:rFonts w:asciiTheme="majorHAnsi" w:hAnsiTheme="majorHAnsi" w:cs="Arial"/>
          <w:sz w:val="32"/>
          <w:szCs w:val="32"/>
        </w:rPr>
        <w:t>common bean growing</w:t>
      </w:r>
    </w:p>
    <w:p w14:paraId="6BEB49EA" w14:textId="77777777" w:rsidR="00A425F5" w:rsidRPr="002E09CB" w:rsidRDefault="00A425F5" w:rsidP="00A14572">
      <w:pPr>
        <w:rPr>
          <w:rFonts w:asciiTheme="majorHAnsi" w:hAnsiTheme="majorHAnsi" w:cs="Arial"/>
          <w:sz w:val="22"/>
          <w:szCs w:val="22"/>
        </w:rPr>
      </w:pPr>
    </w:p>
    <w:p w14:paraId="59905579" w14:textId="4145BDFD" w:rsidR="00B73505" w:rsidRPr="002E09CB" w:rsidRDefault="00A425F5" w:rsidP="00123A72">
      <w:pPr>
        <w:tabs>
          <w:tab w:val="left" w:pos="13892"/>
        </w:tabs>
        <w:ind w:left="-851" w:right="68"/>
        <w:rPr>
          <w:rFonts w:asciiTheme="majorHAnsi" w:hAnsiTheme="majorHAnsi" w:cs="Arial"/>
          <w:sz w:val="22"/>
          <w:szCs w:val="22"/>
        </w:rPr>
      </w:pPr>
      <w:r w:rsidRPr="002E09CB">
        <w:rPr>
          <w:rFonts w:asciiTheme="majorHAnsi" w:hAnsiTheme="majorHAnsi" w:cs="Arial"/>
          <w:sz w:val="22"/>
          <w:szCs w:val="22"/>
        </w:rPr>
        <w:t xml:space="preserve">This brief has been developed using the expert guidance of </w:t>
      </w:r>
      <w:r w:rsidR="00B73505" w:rsidRPr="002E09CB">
        <w:rPr>
          <w:rFonts w:asciiTheme="majorHAnsi" w:hAnsiTheme="majorHAnsi" w:cs="Arial"/>
          <w:sz w:val="22"/>
          <w:szCs w:val="22"/>
        </w:rPr>
        <w:t xml:space="preserve">the </w:t>
      </w:r>
      <w:proofErr w:type="spellStart"/>
      <w:r w:rsidR="00B73505" w:rsidRPr="002E09CB">
        <w:rPr>
          <w:rFonts w:asciiTheme="majorHAnsi" w:hAnsiTheme="majorHAnsi" w:cs="Arial"/>
          <w:sz w:val="22"/>
          <w:szCs w:val="22"/>
        </w:rPr>
        <w:t>Selian</w:t>
      </w:r>
      <w:proofErr w:type="spellEnd"/>
      <w:r w:rsidR="00B73505" w:rsidRPr="002E09CB">
        <w:rPr>
          <w:rFonts w:asciiTheme="majorHAnsi" w:hAnsiTheme="majorHAnsi" w:cs="Arial"/>
          <w:sz w:val="22"/>
          <w:szCs w:val="22"/>
        </w:rPr>
        <w:t xml:space="preserve"> Agricultural Research Institute (SARI) and N2Africa with technical</w:t>
      </w:r>
      <w:r w:rsidR="00140B49" w:rsidRPr="002E09CB">
        <w:rPr>
          <w:rFonts w:asciiTheme="majorHAnsi" w:hAnsiTheme="majorHAnsi" w:cs="Arial"/>
          <w:sz w:val="22"/>
          <w:szCs w:val="22"/>
        </w:rPr>
        <w:t xml:space="preserve"> input from the CABI team including both the Africa Soil Health Consortium </w:t>
      </w:r>
      <w:r w:rsidR="00A73030" w:rsidRPr="002E09CB">
        <w:rPr>
          <w:rFonts w:asciiTheme="majorHAnsi" w:hAnsiTheme="majorHAnsi" w:cs="Arial"/>
          <w:sz w:val="22"/>
          <w:szCs w:val="22"/>
        </w:rPr>
        <w:t xml:space="preserve">(ASHC) </w:t>
      </w:r>
      <w:r w:rsidR="00140B49" w:rsidRPr="002E09CB">
        <w:rPr>
          <w:rFonts w:asciiTheme="majorHAnsi" w:hAnsiTheme="majorHAnsi" w:cs="Arial"/>
          <w:sz w:val="22"/>
          <w:szCs w:val="22"/>
        </w:rPr>
        <w:t xml:space="preserve">and </w:t>
      </w:r>
      <w:proofErr w:type="spellStart"/>
      <w:r w:rsidR="00140B49" w:rsidRPr="002E09CB">
        <w:rPr>
          <w:rFonts w:asciiTheme="majorHAnsi" w:hAnsiTheme="majorHAnsi" w:cs="Arial"/>
          <w:sz w:val="22"/>
          <w:szCs w:val="22"/>
        </w:rPr>
        <w:t>Plantwise</w:t>
      </w:r>
      <w:proofErr w:type="spellEnd"/>
      <w:r w:rsidR="00140B49" w:rsidRPr="002E09CB">
        <w:rPr>
          <w:rFonts w:asciiTheme="majorHAnsi" w:hAnsiTheme="majorHAnsi" w:cs="Arial"/>
          <w:sz w:val="22"/>
          <w:szCs w:val="22"/>
        </w:rPr>
        <w:t>.</w:t>
      </w:r>
      <w:r w:rsidR="00123A72">
        <w:rPr>
          <w:rFonts w:asciiTheme="majorHAnsi" w:hAnsiTheme="majorHAnsi" w:cs="Arial"/>
          <w:sz w:val="22"/>
          <w:szCs w:val="22"/>
        </w:rPr>
        <w:t xml:space="preserve">  </w:t>
      </w:r>
      <w:r w:rsidR="00B73505" w:rsidRPr="002E09CB">
        <w:rPr>
          <w:rFonts w:asciiTheme="majorHAnsi" w:hAnsiTheme="majorHAnsi" w:cs="Arial"/>
          <w:sz w:val="22"/>
          <w:szCs w:val="22"/>
        </w:rPr>
        <w:t xml:space="preserve">This </w:t>
      </w:r>
      <w:r w:rsidR="000C19DA" w:rsidRPr="002E09CB">
        <w:rPr>
          <w:rFonts w:asciiTheme="majorHAnsi" w:hAnsiTheme="majorHAnsi" w:cs="Arial"/>
          <w:sz w:val="22"/>
          <w:szCs w:val="22"/>
        </w:rPr>
        <w:t>guidance has helped us to fundamentally rethink the way that ASHC is produ</w:t>
      </w:r>
      <w:r w:rsidR="00123A72">
        <w:rPr>
          <w:rFonts w:asciiTheme="majorHAnsi" w:hAnsiTheme="majorHAnsi" w:cs="Arial"/>
          <w:sz w:val="22"/>
          <w:szCs w:val="22"/>
        </w:rPr>
        <w:t>cing technical briefs in future and how this should impact on messaging.</w:t>
      </w:r>
      <w:r w:rsidR="000C19DA" w:rsidRPr="002E09CB">
        <w:rPr>
          <w:rFonts w:asciiTheme="majorHAnsi" w:hAnsiTheme="majorHAnsi" w:cs="Arial"/>
          <w:sz w:val="22"/>
          <w:szCs w:val="22"/>
        </w:rPr>
        <w:t xml:space="preserve">  </w:t>
      </w:r>
    </w:p>
    <w:p w14:paraId="112BDB73" w14:textId="77777777" w:rsidR="000C19DA" w:rsidRPr="002E09CB" w:rsidRDefault="000C19DA" w:rsidP="00FE10BA">
      <w:pPr>
        <w:tabs>
          <w:tab w:val="left" w:pos="13892"/>
        </w:tabs>
        <w:ind w:left="-851" w:right="68"/>
        <w:rPr>
          <w:rFonts w:asciiTheme="majorHAnsi" w:hAnsiTheme="majorHAnsi" w:cs="Arial"/>
          <w:sz w:val="22"/>
          <w:szCs w:val="22"/>
        </w:rPr>
      </w:pPr>
    </w:p>
    <w:p w14:paraId="5A8E921C" w14:textId="1F9105F1" w:rsidR="00331480" w:rsidRPr="002E09CB" w:rsidRDefault="000C19DA" w:rsidP="00331480">
      <w:pPr>
        <w:tabs>
          <w:tab w:val="left" w:pos="13892"/>
        </w:tabs>
        <w:ind w:left="-851" w:right="68"/>
        <w:rPr>
          <w:rFonts w:asciiTheme="majorHAnsi" w:hAnsiTheme="majorHAnsi" w:cs="Arial"/>
          <w:sz w:val="22"/>
          <w:szCs w:val="22"/>
        </w:rPr>
      </w:pPr>
      <w:r w:rsidRPr="002E09CB">
        <w:rPr>
          <w:rFonts w:asciiTheme="majorHAnsi" w:hAnsiTheme="majorHAnsi" w:cs="Arial"/>
          <w:sz w:val="22"/>
          <w:szCs w:val="22"/>
        </w:rPr>
        <w:t xml:space="preserve">The brief is now in </w:t>
      </w:r>
      <w:r w:rsidR="00C313F0" w:rsidRPr="002E09CB">
        <w:rPr>
          <w:rFonts w:asciiTheme="majorHAnsi" w:hAnsiTheme="majorHAnsi" w:cs="Arial"/>
          <w:sz w:val="22"/>
          <w:szCs w:val="22"/>
        </w:rPr>
        <w:t>2</w:t>
      </w:r>
      <w:r w:rsidRPr="002E09CB">
        <w:rPr>
          <w:rFonts w:asciiTheme="majorHAnsi" w:hAnsiTheme="majorHAnsi" w:cs="Arial"/>
          <w:sz w:val="22"/>
          <w:szCs w:val="22"/>
        </w:rPr>
        <w:t xml:space="preserve"> parts there is the </w:t>
      </w:r>
      <w:r w:rsidRPr="002E09CB">
        <w:rPr>
          <w:rFonts w:asciiTheme="majorHAnsi" w:hAnsiTheme="majorHAnsi" w:cs="Arial"/>
          <w:b/>
          <w:sz w:val="22"/>
          <w:szCs w:val="22"/>
        </w:rPr>
        <w:t>core brief</w:t>
      </w:r>
      <w:r w:rsidRPr="002E09CB">
        <w:rPr>
          <w:rFonts w:asciiTheme="majorHAnsi" w:hAnsiTheme="majorHAnsi" w:cs="Arial"/>
          <w:sz w:val="22"/>
          <w:szCs w:val="22"/>
        </w:rPr>
        <w:t xml:space="preserve"> – t</w:t>
      </w:r>
      <w:r w:rsidR="00FF32F5" w:rsidRPr="002E09CB">
        <w:rPr>
          <w:rFonts w:asciiTheme="majorHAnsi" w:hAnsiTheme="majorHAnsi" w:cs="Arial"/>
          <w:sz w:val="22"/>
          <w:szCs w:val="22"/>
        </w:rPr>
        <w:t xml:space="preserve">he must haves in the technology for farmers to make the best of improved seeds + fertilizer + </w:t>
      </w:r>
      <w:r w:rsidR="00B15EAA" w:rsidRPr="002E09CB">
        <w:rPr>
          <w:rFonts w:asciiTheme="majorHAnsi" w:hAnsiTheme="majorHAnsi" w:cs="Arial"/>
          <w:sz w:val="22"/>
          <w:szCs w:val="22"/>
        </w:rPr>
        <w:t xml:space="preserve">good agricultural and land management practices. Second we have a series of </w:t>
      </w:r>
      <w:r w:rsidR="00C313F0" w:rsidRPr="002E09CB">
        <w:rPr>
          <w:rFonts w:asciiTheme="majorHAnsi" w:hAnsiTheme="majorHAnsi" w:cs="Arial"/>
          <w:sz w:val="22"/>
          <w:szCs w:val="22"/>
        </w:rPr>
        <w:t>additional information</w:t>
      </w:r>
      <w:r w:rsidR="00123A72">
        <w:rPr>
          <w:rFonts w:asciiTheme="majorHAnsi" w:hAnsiTheme="majorHAnsi" w:cs="Arial"/>
          <w:sz w:val="22"/>
          <w:szCs w:val="22"/>
        </w:rPr>
        <w:t xml:space="preserve"> – tips - </w:t>
      </w:r>
      <w:r w:rsidR="00B15EAA" w:rsidRPr="002E09CB">
        <w:rPr>
          <w:rFonts w:asciiTheme="majorHAnsi" w:hAnsiTheme="majorHAnsi" w:cs="Arial"/>
          <w:sz w:val="22"/>
          <w:szCs w:val="22"/>
        </w:rPr>
        <w:t xml:space="preserve">that will improve </w:t>
      </w:r>
      <w:r w:rsidR="00D86757" w:rsidRPr="002E09CB">
        <w:rPr>
          <w:rFonts w:asciiTheme="majorHAnsi" w:hAnsiTheme="majorHAnsi" w:cs="Arial"/>
          <w:sz w:val="22"/>
          <w:szCs w:val="22"/>
        </w:rPr>
        <w:t xml:space="preserve">a </w:t>
      </w:r>
      <w:r w:rsidR="00B15EAA" w:rsidRPr="002E09CB">
        <w:rPr>
          <w:rFonts w:asciiTheme="majorHAnsi" w:hAnsiTheme="majorHAnsi" w:cs="Arial"/>
          <w:sz w:val="22"/>
          <w:szCs w:val="22"/>
        </w:rPr>
        <w:t>farmer</w:t>
      </w:r>
      <w:r w:rsidR="00D86757" w:rsidRPr="002E09CB">
        <w:rPr>
          <w:rFonts w:asciiTheme="majorHAnsi" w:hAnsiTheme="majorHAnsi" w:cs="Arial"/>
          <w:sz w:val="22"/>
          <w:szCs w:val="22"/>
        </w:rPr>
        <w:t>’</w:t>
      </w:r>
      <w:r w:rsidR="00C313F0" w:rsidRPr="002E09CB">
        <w:rPr>
          <w:rFonts w:asciiTheme="majorHAnsi" w:hAnsiTheme="majorHAnsi" w:cs="Arial"/>
          <w:sz w:val="22"/>
          <w:szCs w:val="22"/>
        </w:rPr>
        <w:t xml:space="preserve">s ability to make decisions and </w:t>
      </w:r>
      <w:r w:rsidR="00D86757" w:rsidRPr="002E09CB">
        <w:rPr>
          <w:rFonts w:asciiTheme="majorHAnsi" w:hAnsiTheme="majorHAnsi" w:cs="Arial"/>
          <w:sz w:val="22"/>
          <w:szCs w:val="22"/>
        </w:rPr>
        <w:t>to illustrate the points made.</w:t>
      </w:r>
    </w:p>
    <w:p w14:paraId="2A881304" w14:textId="77777777" w:rsidR="00331480" w:rsidRPr="002E09CB" w:rsidRDefault="00331480" w:rsidP="00331480">
      <w:pPr>
        <w:tabs>
          <w:tab w:val="left" w:pos="13892"/>
        </w:tabs>
        <w:ind w:left="-851" w:right="68"/>
        <w:rPr>
          <w:rFonts w:asciiTheme="majorHAnsi" w:hAnsiTheme="majorHAnsi" w:cs="Arial"/>
          <w:sz w:val="22"/>
          <w:szCs w:val="22"/>
        </w:rPr>
      </w:pPr>
    </w:p>
    <w:p w14:paraId="530DCF8B" w14:textId="77777777" w:rsidR="00D21265" w:rsidRPr="002E09CB" w:rsidRDefault="00E55AF9" w:rsidP="00331480">
      <w:pPr>
        <w:tabs>
          <w:tab w:val="left" w:pos="13892"/>
        </w:tabs>
        <w:ind w:left="-851" w:right="68"/>
        <w:rPr>
          <w:rFonts w:asciiTheme="majorHAnsi" w:hAnsiTheme="majorHAnsi" w:cs="Arial"/>
          <w:sz w:val="22"/>
          <w:szCs w:val="22"/>
        </w:rPr>
      </w:pPr>
      <w:r w:rsidRPr="002E09CB">
        <w:rPr>
          <w:rFonts w:asciiTheme="majorHAnsi" w:hAnsiTheme="majorHAnsi" w:cs="Arial"/>
          <w:sz w:val="22"/>
          <w:szCs w:val="22"/>
        </w:rPr>
        <w:t xml:space="preserve">Current FAO data </w:t>
      </w:r>
      <w:r w:rsidR="000C4AA1" w:rsidRPr="002E09CB">
        <w:rPr>
          <w:rFonts w:asciiTheme="majorHAnsi" w:hAnsiTheme="majorHAnsi" w:cs="Arial"/>
          <w:sz w:val="22"/>
          <w:szCs w:val="22"/>
        </w:rPr>
        <w:t xml:space="preserve">for Tanzania </w:t>
      </w:r>
      <w:r w:rsidRPr="002E09CB">
        <w:rPr>
          <w:rFonts w:asciiTheme="majorHAnsi" w:hAnsiTheme="majorHAnsi" w:cs="Arial"/>
          <w:sz w:val="22"/>
          <w:szCs w:val="22"/>
        </w:rPr>
        <w:t xml:space="preserve">show </w:t>
      </w:r>
      <w:r w:rsidR="004F6F67" w:rsidRPr="002E09CB">
        <w:rPr>
          <w:rFonts w:asciiTheme="majorHAnsi" w:hAnsiTheme="majorHAnsi" w:cs="Arial"/>
          <w:sz w:val="22"/>
          <w:szCs w:val="22"/>
        </w:rPr>
        <w:t xml:space="preserve">common bean is </w:t>
      </w:r>
      <w:r w:rsidR="000C4AA1" w:rsidRPr="002E09CB">
        <w:rPr>
          <w:rFonts w:asciiTheme="majorHAnsi" w:hAnsiTheme="majorHAnsi" w:cs="Arial"/>
          <w:sz w:val="22"/>
          <w:szCs w:val="22"/>
        </w:rPr>
        <w:t xml:space="preserve">cultivated on </w:t>
      </w:r>
      <w:r w:rsidRPr="002E09CB">
        <w:rPr>
          <w:rFonts w:asciiTheme="majorHAnsi" w:hAnsiTheme="majorHAnsi" w:cs="Arial"/>
          <w:sz w:val="22"/>
          <w:szCs w:val="22"/>
        </w:rPr>
        <w:t>approximately 1.25 million h</w:t>
      </w:r>
      <w:r w:rsidR="000C4AA1" w:rsidRPr="002E09CB">
        <w:rPr>
          <w:rFonts w:asciiTheme="majorHAnsi" w:hAnsiTheme="majorHAnsi" w:cs="Arial"/>
          <w:sz w:val="22"/>
          <w:szCs w:val="22"/>
        </w:rPr>
        <w:t xml:space="preserve">ectares of land </w:t>
      </w:r>
      <w:r w:rsidRPr="002E09CB">
        <w:rPr>
          <w:rFonts w:asciiTheme="majorHAnsi" w:hAnsiTheme="majorHAnsi" w:cs="Arial"/>
          <w:sz w:val="22"/>
          <w:szCs w:val="22"/>
        </w:rPr>
        <w:t xml:space="preserve">with 933,000 MT of production each year.  The area occupied by common bean is second only to maize, accounting for nearly 11% of the total cultivated land.  </w:t>
      </w:r>
      <w:r w:rsidR="00B10E9E" w:rsidRPr="002E09CB">
        <w:rPr>
          <w:rFonts w:asciiTheme="majorHAnsi" w:hAnsiTheme="majorHAnsi" w:cs="Arial"/>
          <w:sz w:val="22"/>
          <w:szCs w:val="22"/>
        </w:rPr>
        <w:t>Three-quarters of the land growing legumes is cultivated by smallholder farmers (especially women) under quite diverse farming systems and agro-climatic conditions</w:t>
      </w:r>
      <w:proofErr w:type="gramStart"/>
      <w:r w:rsidR="00B10E9E" w:rsidRPr="002E09CB">
        <w:rPr>
          <w:rFonts w:asciiTheme="majorHAnsi" w:hAnsiTheme="majorHAnsi" w:cs="Arial"/>
          <w:sz w:val="22"/>
          <w:szCs w:val="22"/>
        </w:rPr>
        <w:t>;</w:t>
      </w:r>
      <w:proofErr w:type="gramEnd"/>
      <w:r w:rsidR="00B10E9E" w:rsidRPr="002E09CB">
        <w:rPr>
          <w:rFonts w:asciiTheme="majorHAnsi" w:hAnsiTheme="majorHAnsi" w:cs="Arial"/>
          <w:sz w:val="22"/>
          <w:szCs w:val="22"/>
        </w:rPr>
        <w:t xml:space="preserve"> both for household food requirements and income generation.</w:t>
      </w:r>
      <w:r w:rsidR="000C3E84" w:rsidRPr="002E09CB">
        <w:rPr>
          <w:rFonts w:asciiTheme="majorHAnsi" w:hAnsiTheme="majorHAnsi" w:cs="Arial"/>
          <w:sz w:val="22"/>
          <w:szCs w:val="22"/>
        </w:rPr>
        <w:t xml:space="preserve"> </w:t>
      </w:r>
    </w:p>
    <w:p w14:paraId="732A809A" w14:textId="77777777" w:rsidR="00331480" w:rsidRPr="002E09CB" w:rsidRDefault="00331480" w:rsidP="00D21265">
      <w:pPr>
        <w:tabs>
          <w:tab w:val="left" w:pos="13892"/>
        </w:tabs>
        <w:ind w:right="68"/>
        <w:rPr>
          <w:rFonts w:asciiTheme="majorHAnsi" w:hAnsiTheme="majorHAnsi" w:cs="Arial"/>
          <w:sz w:val="22"/>
          <w:szCs w:val="22"/>
        </w:rPr>
      </w:pPr>
    </w:p>
    <w:p w14:paraId="1B07D564" w14:textId="2B453FA7" w:rsidR="006451A0" w:rsidRPr="002E09CB" w:rsidRDefault="00331480" w:rsidP="00D21265">
      <w:pPr>
        <w:tabs>
          <w:tab w:val="left" w:pos="13892"/>
        </w:tabs>
        <w:ind w:left="-851" w:right="68"/>
        <w:rPr>
          <w:rFonts w:asciiTheme="majorHAnsi" w:hAnsiTheme="majorHAnsi" w:cs="Arial"/>
          <w:sz w:val="22"/>
          <w:szCs w:val="22"/>
        </w:rPr>
      </w:pPr>
      <w:r w:rsidRPr="002E09CB">
        <w:rPr>
          <w:rFonts w:asciiTheme="majorHAnsi" w:hAnsiTheme="majorHAnsi" w:cs="Arial"/>
          <w:sz w:val="22"/>
          <w:szCs w:val="22"/>
        </w:rPr>
        <w:t>However SARI findings to date state, the m</w:t>
      </w:r>
      <w:r w:rsidR="001F75F0" w:rsidRPr="002E09CB">
        <w:rPr>
          <w:rFonts w:asciiTheme="majorHAnsi" w:hAnsiTheme="majorHAnsi" w:cs="Arial"/>
          <w:sz w:val="22"/>
          <w:szCs w:val="22"/>
        </w:rPr>
        <w:t>ajority of bean farmers understand soils suitable for bean production, control of</w:t>
      </w:r>
      <w:r w:rsidRPr="002E09CB">
        <w:rPr>
          <w:rFonts w:asciiTheme="majorHAnsi" w:hAnsiTheme="majorHAnsi" w:cs="Arial"/>
          <w:sz w:val="22"/>
          <w:szCs w:val="22"/>
        </w:rPr>
        <w:t xml:space="preserve"> field and storage insect pests.  </w:t>
      </w:r>
      <w:r w:rsidR="00D21265" w:rsidRPr="002E09CB">
        <w:rPr>
          <w:rFonts w:asciiTheme="majorHAnsi" w:hAnsiTheme="majorHAnsi" w:cs="Arial"/>
          <w:sz w:val="22"/>
          <w:szCs w:val="22"/>
        </w:rPr>
        <w:t>Research by I-</w:t>
      </w:r>
      <w:proofErr w:type="spellStart"/>
      <w:r w:rsidR="00D21265" w:rsidRPr="002E09CB">
        <w:rPr>
          <w:rFonts w:asciiTheme="majorHAnsi" w:hAnsiTheme="majorHAnsi" w:cs="Arial"/>
          <w:sz w:val="22"/>
          <w:szCs w:val="22"/>
        </w:rPr>
        <w:t>logix</w:t>
      </w:r>
      <w:proofErr w:type="spellEnd"/>
      <w:r w:rsidR="00D21265" w:rsidRPr="002E09CB">
        <w:rPr>
          <w:rFonts w:asciiTheme="majorHAnsi" w:hAnsiTheme="majorHAnsi" w:cs="Arial"/>
          <w:sz w:val="22"/>
          <w:szCs w:val="22"/>
        </w:rPr>
        <w:t xml:space="preserve"> for the Legume Alliance appeared to show that farmers are not familiar with plant spacing. Farmers are</w:t>
      </w:r>
      <w:r w:rsidRPr="002E09CB">
        <w:rPr>
          <w:rFonts w:asciiTheme="majorHAnsi" w:hAnsiTheme="majorHAnsi" w:cs="Arial"/>
          <w:sz w:val="22"/>
          <w:szCs w:val="22"/>
        </w:rPr>
        <w:t xml:space="preserve"> </w:t>
      </w:r>
      <w:r w:rsidR="00D21265" w:rsidRPr="002E09CB">
        <w:rPr>
          <w:rFonts w:asciiTheme="majorHAnsi" w:hAnsiTheme="majorHAnsi" w:cs="Arial"/>
          <w:sz w:val="22"/>
          <w:szCs w:val="22"/>
        </w:rPr>
        <w:t>experiencing</w:t>
      </w:r>
      <w:r w:rsidR="001F75F0" w:rsidRPr="002E09CB">
        <w:rPr>
          <w:rFonts w:asciiTheme="majorHAnsi" w:hAnsiTheme="majorHAnsi" w:cs="Arial"/>
          <w:sz w:val="22"/>
          <w:szCs w:val="22"/>
        </w:rPr>
        <w:t xml:space="preserve"> weat</w:t>
      </w:r>
      <w:r w:rsidRPr="002E09CB">
        <w:rPr>
          <w:rFonts w:asciiTheme="majorHAnsi" w:hAnsiTheme="majorHAnsi" w:cs="Arial"/>
          <w:sz w:val="22"/>
          <w:szCs w:val="22"/>
        </w:rPr>
        <w:t>her condition challenges and must</w:t>
      </w:r>
      <w:r w:rsidR="001F75F0" w:rsidRPr="002E09CB">
        <w:rPr>
          <w:rFonts w:asciiTheme="majorHAnsi" w:hAnsiTheme="majorHAnsi" w:cs="Arial"/>
          <w:sz w:val="22"/>
          <w:szCs w:val="22"/>
        </w:rPr>
        <w:t xml:space="preserve"> adjust planting date accordingly.</w:t>
      </w:r>
      <w:r w:rsidR="00D21265" w:rsidRPr="002E09CB">
        <w:rPr>
          <w:rFonts w:asciiTheme="majorHAnsi" w:hAnsiTheme="majorHAnsi" w:cs="Arial"/>
          <w:sz w:val="22"/>
          <w:szCs w:val="22"/>
        </w:rPr>
        <w:t xml:space="preserve"> </w:t>
      </w:r>
      <w:r w:rsidR="00123A72" w:rsidRPr="00123A72">
        <w:rPr>
          <w:rFonts w:asciiTheme="majorHAnsi" w:hAnsiTheme="majorHAnsi" w:cs="Arial"/>
          <w:sz w:val="22"/>
          <w:szCs w:val="22"/>
        </w:rPr>
        <w:t xml:space="preserve">These challenges for farmers are also challenges </w:t>
      </w:r>
      <w:r w:rsidR="00123A72">
        <w:rPr>
          <w:rFonts w:asciiTheme="majorHAnsi" w:hAnsiTheme="majorHAnsi" w:cs="Arial"/>
          <w:sz w:val="22"/>
          <w:szCs w:val="22"/>
        </w:rPr>
        <w:t>for researcher to develop</w:t>
      </w:r>
      <w:r w:rsidR="00123A72" w:rsidRPr="00123A72">
        <w:rPr>
          <w:rFonts w:asciiTheme="majorHAnsi" w:hAnsiTheme="majorHAnsi" w:cs="Arial"/>
          <w:sz w:val="22"/>
          <w:szCs w:val="22"/>
        </w:rPr>
        <w:t xml:space="preserve"> improved technologies and for extension to fill the gaps in farmer</w:t>
      </w:r>
      <w:r w:rsidR="00123A72">
        <w:rPr>
          <w:rFonts w:asciiTheme="majorHAnsi" w:hAnsiTheme="majorHAnsi" w:cs="Arial"/>
          <w:sz w:val="22"/>
          <w:szCs w:val="22"/>
        </w:rPr>
        <w:t>’</w:t>
      </w:r>
      <w:r w:rsidR="00123A72" w:rsidRPr="00123A72">
        <w:rPr>
          <w:rFonts w:asciiTheme="majorHAnsi" w:hAnsiTheme="majorHAnsi" w:cs="Arial"/>
          <w:sz w:val="22"/>
          <w:szCs w:val="22"/>
        </w:rPr>
        <w:t>s knowledge.</w:t>
      </w:r>
    </w:p>
    <w:p w14:paraId="6726E9F6" w14:textId="77777777" w:rsidR="00BF519E" w:rsidRPr="002E09CB" w:rsidRDefault="00BF519E" w:rsidP="00D21265">
      <w:pPr>
        <w:tabs>
          <w:tab w:val="left" w:pos="13892"/>
        </w:tabs>
        <w:ind w:left="-851" w:right="68"/>
        <w:rPr>
          <w:rFonts w:asciiTheme="majorHAnsi" w:hAnsiTheme="majorHAnsi" w:cs="Arial"/>
          <w:sz w:val="22"/>
          <w:szCs w:val="22"/>
        </w:rPr>
      </w:pPr>
    </w:p>
    <w:tbl>
      <w:tblPr>
        <w:tblStyle w:val="TableGrid"/>
        <w:tblW w:w="14567" w:type="dxa"/>
        <w:tblInd w:w="-851" w:type="dxa"/>
        <w:tblLook w:val="04A0" w:firstRow="1" w:lastRow="0" w:firstColumn="1" w:lastColumn="0" w:noHBand="0" w:noVBand="1"/>
      </w:tblPr>
      <w:tblGrid>
        <w:gridCol w:w="14567"/>
      </w:tblGrid>
      <w:tr w:rsidR="00BF519E" w:rsidRPr="002E09CB" w14:paraId="3D462740" w14:textId="77777777" w:rsidTr="00B24616">
        <w:tc>
          <w:tcPr>
            <w:tcW w:w="14567" w:type="dxa"/>
          </w:tcPr>
          <w:p w14:paraId="6F0CE6FF" w14:textId="3CABF50C" w:rsidR="006B7A77" w:rsidRPr="007F2F57" w:rsidRDefault="00BF519E" w:rsidP="00BF519E">
            <w:pPr>
              <w:rPr>
                <w:rFonts w:asciiTheme="majorHAnsi" w:hAnsiTheme="majorHAnsi" w:cs="Arial"/>
                <w:sz w:val="20"/>
                <w:szCs w:val="20"/>
              </w:rPr>
            </w:pPr>
            <w:r w:rsidRPr="002E09CB">
              <w:rPr>
                <w:rFonts w:asciiTheme="majorHAnsi" w:hAnsiTheme="majorHAnsi" w:cs="Arial"/>
                <w:b/>
                <w:sz w:val="20"/>
                <w:szCs w:val="20"/>
              </w:rPr>
              <w:t>Communication issues for the campaign</w:t>
            </w:r>
            <w:r w:rsidR="003C5A05">
              <w:rPr>
                <w:rFonts w:asciiTheme="majorHAnsi" w:hAnsiTheme="majorHAnsi" w:cs="Arial"/>
                <w:b/>
                <w:sz w:val="20"/>
                <w:szCs w:val="20"/>
              </w:rPr>
              <w:t xml:space="preserve">: </w:t>
            </w:r>
            <w:r w:rsidR="003C5A05" w:rsidRPr="007F2F57">
              <w:rPr>
                <w:rFonts w:asciiTheme="majorHAnsi" w:hAnsiTheme="majorHAnsi" w:cs="Arial"/>
                <w:sz w:val="20"/>
                <w:szCs w:val="20"/>
              </w:rPr>
              <w:t xml:space="preserve">Beans are an important crop. But there are gaps in farmers understanding and these will be explored in this document.  </w:t>
            </w:r>
            <w:r w:rsidR="006B7A77" w:rsidRPr="007F2F57">
              <w:rPr>
                <w:rFonts w:asciiTheme="majorHAnsi" w:hAnsiTheme="majorHAnsi" w:cs="Arial"/>
                <w:sz w:val="20"/>
                <w:szCs w:val="20"/>
              </w:rPr>
              <w:t>The challenge is to package the information so that it is com</w:t>
            </w:r>
            <w:r w:rsidR="007F2F57" w:rsidRPr="007F2F57">
              <w:rPr>
                <w:rFonts w:asciiTheme="majorHAnsi" w:hAnsiTheme="majorHAnsi" w:cs="Arial"/>
                <w:sz w:val="20"/>
                <w:szCs w:val="20"/>
              </w:rPr>
              <w:t>prehensive and yet concise.  Materials must not</w:t>
            </w:r>
            <w:r w:rsidR="006B7A77" w:rsidRPr="007F2F57">
              <w:rPr>
                <w:rFonts w:asciiTheme="majorHAnsi" w:hAnsiTheme="majorHAnsi" w:cs="Arial"/>
                <w:sz w:val="20"/>
                <w:szCs w:val="20"/>
              </w:rPr>
              <w:t xml:space="preserve"> only </w:t>
            </w:r>
            <w:r w:rsidR="007F2F57" w:rsidRPr="007F2F57">
              <w:rPr>
                <w:rFonts w:asciiTheme="majorHAnsi" w:hAnsiTheme="majorHAnsi" w:cs="Arial"/>
                <w:sz w:val="20"/>
                <w:szCs w:val="20"/>
              </w:rPr>
              <w:t xml:space="preserve">be </w:t>
            </w:r>
            <w:r w:rsidR="006B7A77" w:rsidRPr="007F2F57">
              <w:rPr>
                <w:rFonts w:asciiTheme="majorHAnsi" w:hAnsiTheme="majorHAnsi" w:cs="Arial"/>
                <w:sz w:val="20"/>
                <w:szCs w:val="20"/>
              </w:rPr>
              <w:t>concise but text a</w:t>
            </w:r>
            <w:r w:rsidR="007F2F57" w:rsidRPr="007F2F57">
              <w:rPr>
                <w:rFonts w:asciiTheme="majorHAnsi" w:hAnsiTheme="majorHAnsi" w:cs="Arial"/>
                <w:sz w:val="20"/>
                <w:szCs w:val="20"/>
              </w:rPr>
              <w:t>nd images work together so that, even where</w:t>
            </w:r>
            <w:r w:rsidR="006B7A77" w:rsidRPr="007F2F57">
              <w:rPr>
                <w:rFonts w:asciiTheme="majorHAnsi" w:hAnsiTheme="majorHAnsi" w:cs="Arial"/>
                <w:sz w:val="20"/>
                <w:szCs w:val="20"/>
              </w:rPr>
              <w:t xml:space="preserve"> low levels</w:t>
            </w:r>
            <w:r w:rsidR="007F2F57" w:rsidRPr="007F2F57">
              <w:rPr>
                <w:rFonts w:asciiTheme="majorHAnsi" w:hAnsiTheme="majorHAnsi" w:cs="Arial"/>
                <w:sz w:val="20"/>
                <w:szCs w:val="20"/>
              </w:rPr>
              <w:t xml:space="preserve"> of literacy persist </w:t>
            </w:r>
            <w:r w:rsidR="006B7A77" w:rsidRPr="007F2F57">
              <w:rPr>
                <w:rFonts w:asciiTheme="majorHAnsi" w:hAnsiTheme="majorHAnsi" w:cs="Arial"/>
                <w:sz w:val="20"/>
                <w:szCs w:val="20"/>
              </w:rPr>
              <w:t>there is a high level of communication of th</w:t>
            </w:r>
            <w:r w:rsidR="007F2F57" w:rsidRPr="007F2F57">
              <w:rPr>
                <w:rFonts w:asciiTheme="majorHAnsi" w:hAnsiTheme="majorHAnsi" w:cs="Arial"/>
                <w:sz w:val="20"/>
                <w:szCs w:val="20"/>
              </w:rPr>
              <w:t xml:space="preserve">e meaning.  The ISFM message has to be contained within the full sweep of information required by the target audience – which </w:t>
            </w:r>
            <w:proofErr w:type="spellStart"/>
            <w:r w:rsidR="007F2F57" w:rsidRPr="007F2F57">
              <w:rPr>
                <w:rFonts w:asciiTheme="majorHAnsi" w:hAnsiTheme="majorHAnsi" w:cs="Arial"/>
                <w:sz w:val="20"/>
                <w:szCs w:val="20"/>
              </w:rPr>
              <w:t>ver</w:t>
            </w:r>
            <w:proofErr w:type="spellEnd"/>
            <w:r w:rsidR="007F2F57" w:rsidRPr="007F2F57">
              <w:rPr>
                <w:rFonts w:asciiTheme="majorHAnsi" w:hAnsiTheme="majorHAnsi" w:cs="Arial"/>
                <w:sz w:val="20"/>
                <w:szCs w:val="20"/>
              </w:rPr>
              <w:t xml:space="preserve"> member of the smallholder farming family that is! </w:t>
            </w:r>
          </w:p>
          <w:p w14:paraId="3B1A86A7" w14:textId="71A80FD1" w:rsidR="00BF519E" w:rsidRPr="002E09CB" w:rsidRDefault="00BF519E" w:rsidP="00D21265">
            <w:pPr>
              <w:tabs>
                <w:tab w:val="left" w:pos="13892"/>
              </w:tabs>
              <w:ind w:right="68"/>
              <w:rPr>
                <w:rFonts w:asciiTheme="majorHAnsi" w:hAnsiTheme="majorHAnsi" w:cs="Arial"/>
                <w:sz w:val="22"/>
                <w:szCs w:val="22"/>
              </w:rPr>
            </w:pPr>
          </w:p>
        </w:tc>
      </w:tr>
    </w:tbl>
    <w:p w14:paraId="5AEA7275" w14:textId="77777777" w:rsidR="00BF519E" w:rsidRPr="002E09CB" w:rsidRDefault="00BF519E" w:rsidP="00D21265">
      <w:pPr>
        <w:tabs>
          <w:tab w:val="left" w:pos="13892"/>
        </w:tabs>
        <w:ind w:left="-851" w:right="68"/>
        <w:rPr>
          <w:rFonts w:asciiTheme="majorHAnsi" w:hAnsiTheme="majorHAnsi" w:cs="Arial"/>
          <w:sz w:val="22"/>
          <w:szCs w:val="22"/>
        </w:rPr>
      </w:pPr>
    </w:p>
    <w:p w14:paraId="16921587" w14:textId="77777777" w:rsidR="001F75F0" w:rsidRPr="002E09CB" w:rsidRDefault="001F75F0" w:rsidP="00B10E9E">
      <w:pPr>
        <w:tabs>
          <w:tab w:val="left" w:pos="13892"/>
        </w:tabs>
        <w:ind w:left="-851" w:right="68"/>
        <w:rPr>
          <w:rFonts w:asciiTheme="majorHAnsi" w:hAnsiTheme="majorHAnsi" w:cs="Arial"/>
          <w:sz w:val="22"/>
          <w:szCs w:val="22"/>
        </w:rPr>
      </w:pPr>
    </w:p>
    <w:p w14:paraId="7D50985B" w14:textId="77777777" w:rsidR="000C4AA1" w:rsidRPr="002E09CB" w:rsidRDefault="000C4AA1" w:rsidP="00B10E9E">
      <w:pPr>
        <w:tabs>
          <w:tab w:val="left" w:pos="13892"/>
        </w:tabs>
        <w:ind w:left="-851" w:right="68"/>
        <w:rPr>
          <w:rFonts w:asciiTheme="majorHAnsi" w:hAnsiTheme="majorHAnsi" w:cs="Arial"/>
          <w:sz w:val="22"/>
          <w:szCs w:val="22"/>
        </w:rPr>
      </w:pPr>
    </w:p>
    <w:p w14:paraId="17F1E3BB" w14:textId="77777777" w:rsidR="001F75F0" w:rsidRPr="002E09CB" w:rsidRDefault="001F75F0" w:rsidP="00B10E9E">
      <w:pPr>
        <w:tabs>
          <w:tab w:val="left" w:pos="13892"/>
        </w:tabs>
        <w:ind w:left="-851" w:right="68"/>
        <w:rPr>
          <w:rFonts w:asciiTheme="majorHAnsi" w:hAnsiTheme="majorHAnsi" w:cs="Arial"/>
          <w:sz w:val="22"/>
          <w:szCs w:val="22"/>
        </w:rPr>
      </w:pPr>
    </w:p>
    <w:p w14:paraId="35BA3C66" w14:textId="77777777" w:rsidR="000C4AA1" w:rsidRPr="002E09CB" w:rsidRDefault="000C4AA1" w:rsidP="004D1CC7">
      <w:pPr>
        <w:rPr>
          <w:rFonts w:asciiTheme="majorHAnsi" w:hAnsiTheme="majorHAnsi" w:cs="Arial"/>
          <w:b/>
          <w:sz w:val="20"/>
          <w:szCs w:val="20"/>
        </w:rPr>
        <w:sectPr w:rsidR="000C4AA1" w:rsidRPr="002E09CB" w:rsidSect="00B10E9E">
          <w:pgSz w:w="16840" w:h="11900" w:orient="landscape"/>
          <w:pgMar w:top="1800" w:right="1440" w:bottom="1560" w:left="1440" w:header="708" w:footer="708" w:gutter="0"/>
          <w:cols w:space="708"/>
          <w:docGrid w:linePitch="360"/>
        </w:sectPr>
      </w:pPr>
    </w:p>
    <w:tbl>
      <w:tblPr>
        <w:tblStyle w:val="TableGrid"/>
        <w:tblW w:w="14968" w:type="dxa"/>
        <w:tblInd w:w="-792" w:type="dxa"/>
        <w:tblLook w:val="04A0" w:firstRow="1" w:lastRow="0" w:firstColumn="1" w:lastColumn="0" w:noHBand="0" w:noVBand="1"/>
      </w:tblPr>
      <w:tblGrid>
        <w:gridCol w:w="699"/>
        <w:gridCol w:w="9557"/>
        <w:gridCol w:w="4712"/>
      </w:tblGrid>
      <w:tr w:rsidR="00D66A37" w:rsidRPr="002E09CB" w14:paraId="24F6AE76" w14:textId="5680F3BA" w:rsidTr="00D66A37">
        <w:tc>
          <w:tcPr>
            <w:tcW w:w="699" w:type="dxa"/>
          </w:tcPr>
          <w:p w14:paraId="121B42D3" w14:textId="77777777" w:rsidR="00D66A37" w:rsidRPr="002E09CB" w:rsidRDefault="00D66A37" w:rsidP="004D1CC7">
            <w:pPr>
              <w:rPr>
                <w:rFonts w:asciiTheme="majorHAnsi" w:hAnsiTheme="majorHAnsi" w:cs="Arial"/>
                <w:b/>
                <w:sz w:val="20"/>
                <w:szCs w:val="20"/>
              </w:rPr>
            </w:pPr>
          </w:p>
        </w:tc>
        <w:tc>
          <w:tcPr>
            <w:tcW w:w="9557" w:type="dxa"/>
          </w:tcPr>
          <w:p w14:paraId="3ADF5618" w14:textId="77777777" w:rsidR="00D66A37" w:rsidRPr="002E09CB" w:rsidRDefault="00D66A37" w:rsidP="00140B49">
            <w:pPr>
              <w:rPr>
                <w:rFonts w:asciiTheme="majorHAnsi" w:hAnsiTheme="majorHAnsi" w:cs="Arial"/>
                <w:b/>
                <w:sz w:val="32"/>
                <w:szCs w:val="32"/>
              </w:rPr>
            </w:pPr>
            <w:r w:rsidRPr="002E09CB">
              <w:rPr>
                <w:rFonts w:asciiTheme="majorHAnsi" w:hAnsiTheme="majorHAnsi" w:cs="Arial"/>
                <w:b/>
                <w:sz w:val="32"/>
                <w:szCs w:val="32"/>
              </w:rPr>
              <w:t>Why grow beans?</w:t>
            </w:r>
          </w:p>
        </w:tc>
        <w:tc>
          <w:tcPr>
            <w:tcW w:w="4712" w:type="dxa"/>
          </w:tcPr>
          <w:p w14:paraId="6C74173A" w14:textId="2CF16AA4" w:rsidR="00D66A37" w:rsidRPr="00123A72" w:rsidRDefault="00D66A37" w:rsidP="00D66A37">
            <w:pPr>
              <w:rPr>
                <w:rFonts w:asciiTheme="majorHAnsi" w:hAnsiTheme="majorHAnsi" w:cs="Arial"/>
                <w:b/>
                <w:sz w:val="20"/>
                <w:szCs w:val="20"/>
              </w:rPr>
            </w:pPr>
            <w:r w:rsidRPr="00123A72">
              <w:rPr>
                <w:rFonts w:asciiTheme="majorHAnsi" w:hAnsiTheme="majorHAnsi" w:cs="Arial"/>
                <w:b/>
                <w:sz w:val="20"/>
                <w:szCs w:val="20"/>
              </w:rPr>
              <w:t xml:space="preserve">Communication </w:t>
            </w:r>
            <w:r w:rsidR="00FF6D27" w:rsidRPr="00123A72">
              <w:rPr>
                <w:rFonts w:asciiTheme="majorHAnsi" w:hAnsiTheme="majorHAnsi" w:cs="Arial"/>
                <w:b/>
                <w:sz w:val="20"/>
                <w:szCs w:val="20"/>
              </w:rPr>
              <w:t xml:space="preserve">issues </w:t>
            </w:r>
          </w:p>
          <w:p w14:paraId="2C130C8D" w14:textId="77777777" w:rsidR="00D66A37" w:rsidRPr="002E09CB" w:rsidRDefault="00D66A37" w:rsidP="00140B49">
            <w:pPr>
              <w:rPr>
                <w:rFonts w:asciiTheme="majorHAnsi" w:hAnsiTheme="majorHAnsi" w:cs="Arial"/>
                <w:b/>
                <w:sz w:val="32"/>
                <w:szCs w:val="32"/>
              </w:rPr>
            </w:pPr>
          </w:p>
        </w:tc>
      </w:tr>
      <w:tr w:rsidR="00D66A37" w:rsidRPr="002E09CB" w14:paraId="168C6E1D" w14:textId="71D538DD" w:rsidTr="00D66A37">
        <w:tc>
          <w:tcPr>
            <w:tcW w:w="699" w:type="dxa"/>
          </w:tcPr>
          <w:p w14:paraId="71DC2B36" w14:textId="77777777" w:rsidR="00D66A37" w:rsidRPr="002E09CB" w:rsidRDefault="00D66A37" w:rsidP="00162049">
            <w:pPr>
              <w:rPr>
                <w:rFonts w:asciiTheme="majorHAnsi" w:hAnsiTheme="majorHAnsi" w:cs="Arial"/>
                <w:b/>
                <w:sz w:val="20"/>
                <w:szCs w:val="20"/>
              </w:rPr>
            </w:pPr>
            <w:r w:rsidRPr="002E09CB">
              <w:rPr>
                <w:rFonts w:asciiTheme="majorHAnsi" w:hAnsiTheme="majorHAnsi" w:cs="Arial"/>
                <w:b/>
                <w:sz w:val="20"/>
                <w:szCs w:val="20"/>
              </w:rPr>
              <w:t xml:space="preserve">Core </w:t>
            </w:r>
          </w:p>
        </w:tc>
        <w:tc>
          <w:tcPr>
            <w:tcW w:w="9557" w:type="dxa"/>
          </w:tcPr>
          <w:p w14:paraId="407DA96F" w14:textId="5E8E45E5" w:rsidR="00D66A37" w:rsidRPr="002E09CB" w:rsidRDefault="00D66A37" w:rsidP="00A73030">
            <w:pPr>
              <w:rPr>
                <w:rFonts w:asciiTheme="majorHAnsi" w:hAnsiTheme="majorHAnsi" w:cs="Arial"/>
                <w:sz w:val="20"/>
                <w:szCs w:val="20"/>
              </w:rPr>
            </w:pPr>
            <w:r w:rsidRPr="002E09CB">
              <w:rPr>
                <w:rFonts w:asciiTheme="majorHAnsi" w:hAnsiTheme="majorHAnsi" w:cs="Arial"/>
                <w:b/>
                <w:sz w:val="20"/>
                <w:szCs w:val="20"/>
              </w:rPr>
              <w:t xml:space="preserve">Nutrition &amp; food security: </w:t>
            </w:r>
            <w:r w:rsidRPr="002E09CB">
              <w:rPr>
                <w:rFonts w:asciiTheme="majorHAnsi" w:hAnsiTheme="majorHAnsi" w:cs="Arial"/>
                <w:sz w:val="20"/>
                <w:szCs w:val="20"/>
              </w:rPr>
              <w:t>Common bean is a nutritious grain legume with high protein content (18-30%). It is a rich source of vitamin B, calcium, iron, zinc copper &amp; magnesium and contains 18-30% protein</w:t>
            </w:r>
            <w:r w:rsidRPr="002E09CB">
              <w:rPr>
                <w:rFonts w:asciiTheme="majorHAnsi" w:hAnsiTheme="majorHAnsi" w:cs="Arial"/>
                <w:sz w:val="20"/>
                <w:szCs w:val="20"/>
                <w:lang w:val="en-GB"/>
              </w:rPr>
              <w:t xml:space="preserve">. </w:t>
            </w:r>
            <w:r w:rsidRPr="002E09CB">
              <w:rPr>
                <w:rFonts w:asciiTheme="majorHAnsi" w:hAnsiTheme="majorHAnsi" w:cs="Arial"/>
                <w:sz w:val="20"/>
                <w:szCs w:val="20"/>
              </w:rPr>
              <w:t>The young leaves and bean grain are all edible.</w:t>
            </w:r>
          </w:p>
          <w:p w14:paraId="2672A0B8" w14:textId="53AD5BEE" w:rsidR="00D66A37" w:rsidRPr="002E09CB" w:rsidRDefault="00D66A37" w:rsidP="00A73030">
            <w:pPr>
              <w:rPr>
                <w:rFonts w:asciiTheme="majorHAnsi" w:hAnsiTheme="majorHAnsi" w:cs="Arial"/>
                <w:b/>
                <w:sz w:val="20"/>
                <w:szCs w:val="20"/>
              </w:rPr>
            </w:pPr>
          </w:p>
        </w:tc>
        <w:tc>
          <w:tcPr>
            <w:tcW w:w="4712" w:type="dxa"/>
            <w:vMerge w:val="restart"/>
          </w:tcPr>
          <w:p w14:paraId="4494E54D" w14:textId="04368F94" w:rsidR="00FF6D27" w:rsidRDefault="00D66A37" w:rsidP="00D66A37">
            <w:pPr>
              <w:rPr>
                <w:rFonts w:asciiTheme="majorHAnsi" w:hAnsiTheme="majorHAnsi" w:cs="Arial"/>
                <w:sz w:val="20"/>
                <w:szCs w:val="20"/>
              </w:rPr>
            </w:pPr>
            <w:r w:rsidRPr="00D66A37">
              <w:rPr>
                <w:rFonts w:asciiTheme="majorHAnsi" w:hAnsiTheme="majorHAnsi" w:cs="Arial"/>
                <w:sz w:val="20"/>
                <w:szCs w:val="20"/>
              </w:rPr>
              <w:t>Common beans have a number of advan</w:t>
            </w:r>
            <w:r>
              <w:rPr>
                <w:rFonts w:asciiTheme="majorHAnsi" w:hAnsiTheme="majorHAnsi" w:cs="Arial"/>
                <w:sz w:val="20"/>
                <w:szCs w:val="20"/>
              </w:rPr>
              <w:t xml:space="preserve">tages for smallholder farmers. </w:t>
            </w:r>
            <w:r w:rsidR="00123A72">
              <w:rPr>
                <w:rFonts w:asciiTheme="majorHAnsi" w:hAnsiTheme="majorHAnsi" w:cs="Arial"/>
                <w:sz w:val="20"/>
                <w:szCs w:val="20"/>
              </w:rPr>
              <w:t>Messages should</w:t>
            </w:r>
            <w:r w:rsidR="00123A72" w:rsidRPr="00D66A37">
              <w:rPr>
                <w:rFonts w:asciiTheme="majorHAnsi" w:hAnsiTheme="majorHAnsi" w:cs="Arial"/>
                <w:sz w:val="20"/>
                <w:szCs w:val="20"/>
              </w:rPr>
              <w:t xml:space="preserve"> be </w:t>
            </w:r>
            <w:r w:rsidR="00123A72">
              <w:rPr>
                <w:rFonts w:asciiTheme="majorHAnsi" w:hAnsiTheme="majorHAnsi" w:cs="Arial"/>
                <w:sz w:val="20"/>
                <w:szCs w:val="20"/>
              </w:rPr>
              <w:t xml:space="preserve">so </w:t>
            </w:r>
            <w:r w:rsidR="00123A72" w:rsidRPr="00D66A37">
              <w:rPr>
                <w:rFonts w:asciiTheme="majorHAnsi" w:hAnsiTheme="majorHAnsi" w:cs="Arial"/>
                <w:sz w:val="20"/>
                <w:szCs w:val="20"/>
              </w:rPr>
              <w:t>that the farmer can decide if the technology is right for the</w:t>
            </w:r>
            <w:r w:rsidR="00123A72">
              <w:rPr>
                <w:rFonts w:asciiTheme="majorHAnsi" w:hAnsiTheme="majorHAnsi" w:cs="Arial"/>
                <w:sz w:val="20"/>
                <w:szCs w:val="20"/>
              </w:rPr>
              <w:t>ir situation – but without making the message too complex.</w:t>
            </w:r>
          </w:p>
          <w:p w14:paraId="3439AFA6" w14:textId="77777777" w:rsidR="00FF6D27" w:rsidRDefault="00FF6D27" w:rsidP="00D66A37">
            <w:pPr>
              <w:rPr>
                <w:rFonts w:asciiTheme="majorHAnsi" w:hAnsiTheme="majorHAnsi" w:cs="Arial"/>
                <w:sz w:val="20"/>
                <w:szCs w:val="20"/>
              </w:rPr>
            </w:pPr>
          </w:p>
          <w:p w14:paraId="2BE49345" w14:textId="3E2D5EBE" w:rsidR="00D66A37" w:rsidRDefault="00D66A37" w:rsidP="00D66A37">
            <w:pPr>
              <w:rPr>
                <w:rFonts w:asciiTheme="majorHAnsi" w:hAnsiTheme="majorHAnsi" w:cs="Arial"/>
                <w:sz w:val="20"/>
                <w:szCs w:val="20"/>
              </w:rPr>
            </w:pPr>
            <w:r w:rsidRPr="00D66A37">
              <w:rPr>
                <w:rFonts w:asciiTheme="majorHAnsi" w:hAnsiTheme="majorHAnsi" w:cs="Arial"/>
                <w:sz w:val="20"/>
                <w:szCs w:val="20"/>
              </w:rPr>
              <w:t xml:space="preserve">The starting point for the campaign </w:t>
            </w:r>
            <w:r>
              <w:rPr>
                <w:rFonts w:asciiTheme="majorHAnsi" w:hAnsiTheme="majorHAnsi" w:cs="Arial"/>
                <w:sz w:val="20"/>
                <w:szCs w:val="20"/>
              </w:rPr>
              <w:t>should</w:t>
            </w:r>
            <w:r w:rsidRPr="00D66A37">
              <w:rPr>
                <w:rFonts w:asciiTheme="majorHAnsi" w:hAnsiTheme="majorHAnsi" w:cs="Arial"/>
                <w:sz w:val="20"/>
                <w:szCs w:val="20"/>
              </w:rPr>
              <w:t xml:space="preserve"> stress the importance of legu</w:t>
            </w:r>
            <w:r>
              <w:rPr>
                <w:rFonts w:asciiTheme="majorHAnsi" w:hAnsiTheme="majorHAnsi" w:cs="Arial"/>
                <w:sz w:val="20"/>
                <w:szCs w:val="20"/>
              </w:rPr>
              <w:t xml:space="preserve">mes in terms of soil </w:t>
            </w:r>
            <w:r w:rsidR="00A62942">
              <w:rPr>
                <w:rFonts w:asciiTheme="majorHAnsi" w:hAnsiTheme="majorHAnsi" w:cs="Arial"/>
                <w:sz w:val="20"/>
                <w:szCs w:val="20"/>
              </w:rPr>
              <w:t>fertility. Growing legumes can add up to the equivalent of 2 bags of nitrogen</w:t>
            </w:r>
            <w:r w:rsidR="001D3EC3">
              <w:rPr>
                <w:rFonts w:asciiTheme="majorHAnsi" w:hAnsiTheme="majorHAnsi" w:cs="Arial"/>
                <w:sz w:val="20"/>
                <w:szCs w:val="20"/>
              </w:rPr>
              <w:t xml:space="preserve"> </w:t>
            </w:r>
            <w:r w:rsidR="00A62942">
              <w:rPr>
                <w:rFonts w:asciiTheme="majorHAnsi" w:hAnsiTheme="majorHAnsi" w:cs="Arial"/>
                <w:sz w:val="20"/>
                <w:szCs w:val="20"/>
              </w:rPr>
              <w:t xml:space="preserve">per hectare. </w:t>
            </w:r>
            <w:r w:rsidR="00123A72">
              <w:rPr>
                <w:rFonts w:asciiTheme="majorHAnsi" w:hAnsiTheme="majorHAnsi" w:cs="Arial"/>
                <w:sz w:val="20"/>
                <w:szCs w:val="20"/>
              </w:rPr>
              <w:t xml:space="preserve"> I</w:t>
            </w:r>
            <w:r w:rsidRPr="00D66A37">
              <w:rPr>
                <w:rFonts w:asciiTheme="majorHAnsi" w:hAnsiTheme="majorHAnsi" w:cs="Arial"/>
                <w:sz w:val="20"/>
                <w:szCs w:val="20"/>
              </w:rPr>
              <w:t>t is important to note how</w:t>
            </w:r>
            <w:r>
              <w:rPr>
                <w:rFonts w:asciiTheme="majorHAnsi" w:hAnsiTheme="majorHAnsi" w:cs="Arial"/>
                <w:sz w:val="20"/>
                <w:szCs w:val="20"/>
              </w:rPr>
              <w:t>ever</w:t>
            </w:r>
            <w:r w:rsidRPr="00D66A37">
              <w:rPr>
                <w:rFonts w:asciiTheme="majorHAnsi" w:hAnsiTheme="majorHAnsi" w:cs="Arial"/>
                <w:sz w:val="20"/>
                <w:szCs w:val="20"/>
              </w:rPr>
              <w:t xml:space="preserve"> </w:t>
            </w:r>
            <w:r>
              <w:rPr>
                <w:rFonts w:asciiTheme="majorHAnsi" w:hAnsiTheme="majorHAnsi" w:cs="Arial"/>
                <w:sz w:val="20"/>
                <w:szCs w:val="20"/>
              </w:rPr>
              <w:t xml:space="preserve">that </w:t>
            </w:r>
            <w:r w:rsidRPr="00D66A37">
              <w:rPr>
                <w:rFonts w:asciiTheme="majorHAnsi" w:hAnsiTheme="majorHAnsi" w:cs="Arial"/>
                <w:sz w:val="20"/>
                <w:szCs w:val="20"/>
              </w:rPr>
              <w:t xml:space="preserve">the benefits to farmers are broad.  </w:t>
            </w:r>
          </w:p>
          <w:p w14:paraId="12C48EE1" w14:textId="77777777" w:rsidR="00FF6D27" w:rsidRDefault="00FF6D27" w:rsidP="00D66A37">
            <w:pPr>
              <w:rPr>
                <w:rFonts w:asciiTheme="majorHAnsi" w:hAnsiTheme="majorHAnsi" w:cs="Arial"/>
                <w:sz w:val="20"/>
                <w:szCs w:val="20"/>
              </w:rPr>
            </w:pPr>
          </w:p>
          <w:p w14:paraId="0DA5C6F0" w14:textId="7AF28399" w:rsidR="00D66A37" w:rsidRPr="00D66A37" w:rsidRDefault="00D66A37" w:rsidP="00D66A37">
            <w:pPr>
              <w:rPr>
                <w:rFonts w:asciiTheme="majorHAnsi" w:hAnsiTheme="majorHAnsi" w:cs="Arial"/>
                <w:sz w:val="20"/>
                <w:szCs w:val="20"/>
              </w:rPr>
            </w:pPr>
            <w:r w:rsidRPr="00D66A37">
              <w:rPr>
                <w:rFonts w:asciiTheme="majorHAnsi" w:hAnsiTheme="majorHAnsi" w:cs="Arial"/>
                <w:sz w:val="20"/>
                <w:szCs w:val="20"/>
              </w:rPr>
              <w:t>Different benefits may affect different members of the farming household in different ways and in many ways the soil improvement may be a lower priority than livelihood or food security.  Mothers may well be more interested in nutrition – but actually the nutritional benefits may help cash cropping farmers to find new markets – such as boarding schools.</w:t>
            </w:r>
          </w:p>
          <w:p w14:paraId="2BCD8B2D" w14:textId="77777777" w:rsidR="00D66A37" w:rsidRPr="00D66A37" w:rsidRDefault="00D66A37" w:rsidP="00D66A37">
            <w:pPr>
              <w:rPr>
                <w:rFonts w:asciiTheme="majorHAnsi" w:hAnsiTheme="majorHAnsi" w:cs="Arial"/>
                <w:sz w:val="20"/>
                <w:szCs w:val="20"/>
              </w:rPr>
            </w:pPr>
          </w:p>
          <w:p w14:paraId="07611AB6" w14:textId="44023E06" w:rsidR="00D66A37" w:rsidRPr="00D66A37" w:rsidRDefault="00123A72" w:rsidP="00D66A37">
            <w:pPr>
              <w:rPr>
                <w:rFonts w:asciiTheme="majorHAnsi" w:hAnsiTheme="majorHAnsi" w:cs="Arial"/>
                <w:b/>
                <w:sz w:val="20"/>
                <w:szCs w:val="20"/>
              </w:rPr>
            </w:pPr>
            <w:r>
              <w:rPr>
                <w:rFonts w:asciiTheme="majorHAnsi" w:hAnsiTheme="majorHAnsi" w:cs="Arial"/>
                <w:sz w:val="20"/>
                <w:szCs w:val="20"/>
              </w:rPr>
              <w:t xml:space="preserve">The benefits can be packaged to motivate specific members of a smallholder farming family.  This will inform the distribution channel. </w:t>
            </w:r>
          </w:p>
          <w:p w14:paraId="334A7808" w14:textId="77777777" w:rsidR="00D66A37" w:rsidRPr="00D66A37" w:rsidRDefault="00D66A37" w:rsidP="00D66A37">
            <w:pPr>
              <w:rPr>
                <w:rFonts w:asciiTheme="majorHAnsi" w:hAnsiTheme="majorHAnsi" w:cs="Arial"/>
                <w:b/>
                <w:sz w:val="20"/>
                <w:szCs w:val="20"/>
              </w:rPr>
            </w:pPr>
          </w:p>
          <w:p w14:paraId="4AEBA26C" w14:textId="77777777" w:rsidR="00D66A37" w:rsidRPr="00D66A37" w:rsidRDefault="00D66A37" w:rsidP="00D66A37">
            <w:pPr>
              <w:rPr>
                <w:rFonts w:asciiTheme="majorHAnsi" w:hAnsiTheme="majorHAnsi" w:cs="Arial"/>
                <w:b/>
                <w:sz w:val="20"/>
                <w:szCs w:val="20"/>
              </w:rPr>
            </w:pPr>
          </w:p>
          <w:p w14:paraId="1BF3669B" w14:textId="77777777" w:rsidR="00D66A37" w:rsidRPr="002E09CB" w:rsidRDefault="00D66A37" w:rsidP="00A73030">
            <w:pPr>
              <w:rPr>
                <w:rFonts w:asciiTheme="majorHAnsi" w:hAnsiTheme="majorHAnsi" w:cs="Arial"/>
                <w:b/>
                <w:sz w:val="20"/>
                <w:szCs w:val="20"/>
              </w:rPr>
            </w:pPr>
          </w:p>
        </w:tc>
      </w:tr>
      <w:tr w:rsidR="00D66A37" w:rsidRPr="002E09CB" w14:paraId="5AB65404" w14:textId="63B40692" w:rsidTr="00D66A37">
        <w:tc>
          <w:tcPr>
            <w:tcW w:w="699" w:type="dxa"/>
          </w:tcPr>
          <w:p w14:paraId="6F6471E2" w14:textId="77777777" w:rsidR="00D66A37" w:rsidRPr="002E09CB" w:rsidRDefault="00D66A37" w:rsidP="00437923">
            <w:pPr>
              <w:rPr>
                <w:rFonts w:asciiTheme="majorHAnsi" w:hAnsiTheme="majorHAnsi" w:cs="Arial"/>
                <w:b/>
                <w:sz w:val="20"/>
                <w:szCs w:val="20"/>
              </w:rPr>
            </w:pPr>
            <w:r w:rsidRPr="002E09CB">
              <w:rPr>
                <w:rFonts w:asciiTheme="majorHAnsi" w:hAnsiTheme="majorHAnsi" w:cs="Arial"/>
                <w:b/>
                <w:sz w:val="20"/>
                <w:szCs w:val="20"/>
              </w:rPr>
              <w:t xml:space="preserve">Core </w:t>
            </w:r>
          </w:p>
        </w:tc>
        <w:tc>
          <w:tcPr>
            <w:tcW w:w="9557" w:type="dxa"/>
          </w:tcPr>
          <w:p w14:paraId="2FD9CD9C" w14:textId="77777777" w:rsidR="00D66A37" w:rsidRPr="002E09CB" w:rsidRDefault="00D66A37" w:rsidP="00A73030">
            <w:pPr>
              <w:rPr>
                <w:rFonts w:asciiTheme="majorHAnsi" w:hAnsiTheme="majorHAnsi" w:cs="Arial"/>
                <w:sz w:val="20"/>
                <w:szCs w:val="20"/>
              </w:rPr>
            </w:pPr>
            <w:r w:rsidRPr="002E09CB">
              <w:rPr>
                <w:rFonts w:asciiTheme="majorHAnsi" w:hAnsiTheme="majorHAnsi" w:cs="Arial"/>
                <w:b/>
                <w:sz w:val="20"/>
                <w:szCs w:val="20"/>
              </w:rPr>
              <w:t xml:space="preserve">Livestock: </w:t>
            </w:r>
            <w:r w:rsidRPr="002E09CB">
              <w:rPr>
                <w:rFonts w:asciiTheme="majorHAnsi" w:hAnsiTheme="majorHAnsi" w:cs="Arial"/>
                <w:sz w:val="20"/>
                <w:szCs w:val="20"/>
              </w:rPr>
              <w:t>The crop residues are good feed for livestock.</w:t>
            </w:r>
          </w:p>
          <w:p w14:paraId="7B71E049" w14:textId="3CACA702" w:rsidR="00D66A37" w:rsidRPr="002E09CB" w:rsidRDefault="00D66A37" w:rsidP="00A73030">
            <w:pPr>
              <w:rPr>
                <w:rFonts w:asciiTheme="majorHAnsi" w:hAnsiTheme="majorHAnsi" w:cs="Arial"/>
                <w:b/>
                <w:sz w:val="20"/>
                <w:szCs w:val="20"/>
              </w:rPr>
            </w:pPr>
          </w:p>
        </w:tc>
        <w:tc>
          <w:tcPr>
            <w:tcW w:w="4712" w:type="dxa"/>
            <w:vMerge/>
          </w:tcPr>
          <w:p w14:paraId="0C6D0D12" w14:textId="77777777" w:rsidR="00D66A37" w:rsidRPr="002E09CB" w:rsidRDefault="00D66A37" w:rsidP="00A73030">
            <w:pPr>
              <w:rPr>
                <w:rFonts w:asciiTheme="majorHAnsi" w:hAnsiTheme="majorHAnsi" w:cs="Arial"/>
                <w:b/>
                <w:sz w:val="20"/>
                <w:szCs w:val="20"/>
              </w:rPr>
            </w:pPr>
          </w:p>
        </w:tc>
      </w:tr>
      <w:tr w:rsidR="00D66A37" w:rsidRPr="002E09CB" w14:paraId="7C37F93E" w14:textId="4E9B32F2" w:rsidTr="00D66A37">
        <w:tc>
          <w:tcPr>
            <w:tcW w:w="699" w:type="dxa"/>
          </w:tcPr>
          <w:p w14:paraId="73B6962F" w14:textId="77777777" w:rsidR="00D66A37" w:rsidRPr="002E09CB" w:rsidRDefault="00D66A37" w:rsidP="004D1CC7">
            <w:pPr>
              <w:widowControl w:val="0"/>
              <w:autoSpaceDE w:val="0"/>
              <w:autoSpaceDN w:val="0"/>
              <w:adjustRightInd w:val="0"/>
              <w:rPr>
                <w:rFonts w:asciiTheme="majorHAnsi" w:hAnsiTheme="majorHAnsi" w:cs="Arial"/>
                <w:b/>
                <w:sz w:val="20"/>
                <w:szCs w:val="20"/>
              </w:rPr>
            </w:pPr>
            <w:r w:rsidRPr="002E09CB">
              <w:rPr>
                <w:rFonts w:asciiTheme="majorHAnsi" w:hAnsiTheme="majorHAnsi" w:cs="Arial"/>
                <w:b/>
                <w:sz w:val="20"/>
                <w:szCs w:val="20"/>
              </w:rPr>
              <w:t xml:space="preserve">Core </w:t>
            </w:r>
          </w:p>
        </w:tc>
        <w:tc>
          <w:tcPr>
            <w:tcW w:w="9557" w:type="dxa"/>
          </w:tcPr>
          <w:p w14:paraId="51B19BAF" w14:textId="6BFEEA3E" w:rsidR="00D66A37" w:rsidRPr="002E09CB" w:rsidRDefault="00D66A37" w:rsidP="000C3E84">
            <w:pPr>
              <w:widowControl w:val="0"/>
              <w:autoSpaceDE w:val="0"/>
              <w:autoSpaceDN w:val="0"/>
              <w:adjustRightInd w:val="0"/>
              <w:rPr>
                <w:rFonts w:asciiTheme="majorHAnsi" w:hAnsiTheme="majorHAnsi" w:cs="Arial"/>
                <w:sz w:val="20"/>
                <w:szCs w:val="20"/>
              </w:rPr>
            </w:pPr>
            <w:r w:rsidRPr="002E09CB">
              <w:rPr>
                <w:rFonts w:asciiTheme="majorHAnsi" w:hAnsiTheme="majorHAnsi" w:cs="Arial"/>
                <w:b/>
                <w:sz w:val="20"/>
                <w:szCs w:val="20"/>
              </w:rPr>
              <w:t xml:space="preserve">Livelihood: </w:t>
            </w:r>
            <w:r w:rsidRPr="002E09CB">
              <w:rPr>
                <w:rFonts w:asciiTheme="majorHAnsi" w:hAnsiTheme="majorHAnsi" w:cs="Arial"/>
                <w:sz w:val="20"/>
                <w:szCs w:val="20"/>
              </w:rPr>
              <w:t xml:space="preserve">There is a ready market for common bean in country and neighboring countries. It has been estimated that on average a Tanzanian eats around 20 kg of beans per year. Tanzania is a net importer of common beans and good export markets exist in </w:t>
            </w:r>
            <w:proofErr w:type="spellStart"/>
            <w:r w:rsidRPr="002E09CB">
              <w:rPr>
                <w:rFonts w:asciiTheme="majorHAnsi" w:hAnsiTheme="majorHAnsi" w:cs="Arial"/>
                <w:sz w:val="20"/>
                <w:szCs w:val="20"/>
              </w:rPr>
              <w:t>neighbouring</w:t>
            </w:r>
            <w:proofErr w:type="spellEnd"/>
            <w:r w:rsidRPr="002E09CB">
              <w:rPr>
                <w:rFonts w:asciiTheme="majorHAnsi" w:hAnsiTheme="majorHAnsi" w:cs="Arial"/>
                <w:sz w:val="20"/>
                <w:szCs w:val="20"/>
              </w:rPr>
              <w:t xml:space="preserve"> countries.</w:t>
            </w:r>
          </w:p>
          <w:p w14:paraId="3EAC8A07" w14:textId="5810DC66" w:rsidR="00D66A37" w:rsidRPr="002E09CB" w:rsidRDefault="00D66A37" w:rsidP="000C3E84">
            <w:pPr>
              <w:widowControl w:val="0"/>
              <w:autoSpaceDE w:val="0"/>
              <w:autoSpaceDN w:val="0"/>
              <w:adjustRightInd w:val="0"/>
              <w:rPr>
                <w:rFonts w:asciiTheme="majorHAnsi" w:hAnsiTheme="majorHAnsi" w:cs="Arial"/>
                <w:sz w:val="20"/>
                <w:szCs w:val="20"/>
              </w:rPr>
            </w:pPr>
          </w:p>
        </w:tc>
        <w:tc>
          <w:tcPr>
            <w:tcW w:w="4712" w:type="dxa"/>
            <w:vMerge/>
          </w:tcPr>
          <w:p w14:paraId="32FE4BBA" w14:textId="77777777" w:rsidR="00D66A37" w:rsidRPr="002E09CB" w:rsidRDefault="00D66A37" w:rsidP="000C3E84">
            <w:pPr>
              <w:widowControl w:val="0"/>
              <w:autoSpaceDE w:val="0"/>
              <w:autoSpaceDN w:val="0"/>
              <w:adjustRightInd w:val="0"/>
              <w:rPr>
                <w:rFonts w:asciiTheme="majorHAnsi" w:hAnsiTheme="majorHAnsi" w:cs="Arial"/>
                <w:b/>
                <w:sz w:val="20"/>
                <w:szCs w:val="20"/>
              </w:rPr>
            </w:pPr>
          </w:p>
        </w:tc>
      </w:tr>
      <w:tr w:rsidR="00D66A37" w:rsidRPr="002E09CB" w14:paraId="774EE4B4" w14:textId="60ABE1EE" w:rsidTr="00D66A37">
        <w:trPr>
          <w:trHeight w:val="468"/>
        </w:trPr>
        <w:tc>
          <w:tcPr>
            <w:tcW w:w="699" w:type="dxa"/>
          </w:tcPr>
          <w:p w14:paraId="6391EDE7" w14:textId="77777777" w:rsidR="00D66A37" w:rsidRPr="002E09CB" w:rsidRDefault="00D66A37" w:rsidP="004D1CC7">
            <w:pPr>
              <w:widowControl w:val="0"/>
              <w:autoSpaceDE w:val="0"/>
              <w:autoSpaceDN w:val="0"/>
              <w:adjustRightInd w:val="0"/>
              <w:spacing w:after="240"/>
              <w:rPr>
                <w:rFonts w:asciiTheme="majorHAnsi" w:hAnsiTheme="majorHAnsi" w:cs="Arial"/>
                <w:b/>
                <w:sz w:val="20"/>
                <w:szCs w:val="20"/>
              </w:rPr>
            </w:pPr>
            <w:r w:rsidRPr="002E09CB">
              <w:rPr>
                <w:rFonts w:asciiTheme="majorHAnsi" w:hAnsiTheme="majorHAnsi" w:cs="Arial"/>
                <w:b/>
                <w:sz w:val="20"/>
                <w:szCs w:val="20"/>
              </w:rPr>
              <w:t xml:space="preserve">Core </w:t>
            </w:r>
          </w:p>
        </w:tc>
        <w:tc>
          <w:tcPr>
            <w:tcW w:w="9557" w:type="dxa"/>
          </w:tcPr>
          <w:p w14:paraId="09F3142E" w14:textId="77777777" w:rsidR="00D66A37" w:rsidRPr="002E09CB" w:rsidRDefault="00D66A37" w:rsidP="00A73030">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b/>
                <w:sz w:val="20"/>
                <w:szCs w:val="20"/>
              </w:rPr>
              <w:t xml:space="preserve">Soil fertility benefits: </w:t>
            </w:r>
            <w:r w:rsidRPr="002E09CB">
              <w:rPr>
                <w:rFonts w:asciiTheme="majorHAnsi" w:hAnsiTheme="majorHAnsi" w:cs="Arial"/>
                <w:sz w:val="20"/>
                <w:szCs w:val="20"/>
              </w:rPr>
              <w:t xml:space="preserve">Common bean can be a good nitrogen source for soil because of its ability to fix the freely available nitrogen in the air. Some of the fixed nitrogen is left behind through falling leaves, haulms and roots. It is a good rotation crop and a good cover crop - this means it can help prevent soil erosion. </w:t>
            </w:r>
          </w:p>
          <w:p w14:paraId="7060AC8E" w14:textId="1CC5A7F7" w:rsidR="00D66A37" w:rsidRPr="002E09CB" w:rsidRDefault="00D66A37" w:rsidP="00A73030">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Crop residues can also form a good basis for compost</w:t>
            </w:r>
          </w:p>
          <w:p w14:paraId="2D6A62BB" w14:textId="77777777" w:rsidR="00D66A37" w:rsidRPr="002E09CB" w:rsidRDefault="00D66A37" w:rsidP="00C25406">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It has been estimated that growing common beans and leaving behind the roots will result in around 20-60 kg of nitrogen being left in the field available for the next season’s crop. This is the equivalent of three quarters to 2 free bags of urea and can give the next crop a very good boost!</w:t>
            </w:r>
          </w:p>
          <w:p w14:paraId="47C8A42B" w14:textId="655A6684" w:rsidR="00D66A37" w:rsidRPr="002E09CB" w:rsidRDefault="00D66A37" w:rsidP="00C25406">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b/>
                <w:sz w:val="20"/>
                <w:szCs w:val="20"/>
              </w:rPr>
              <w:t>Tip:</w:t>
            </w:r>
            <w:r w:rsidRPr="002E09CB">
              <w:rPr>
                <w:rFonts w:asciiTheme="majorHAnsi" w:hAnsiTheme="majorHAnsi" w:cs="Arial"/>
                <w:sz w:val="20"/>
                <w:szCs w:val="20"/>
              </w:rPr>
              <w:t xml:space="preserve"> The more of the bean leaves, root or haulms that are left behind the more nitrogen will be left in the soil.  If you take away all of the root, plant and grain this will limit the soil fertility impact of growing bean.</w:t>
            </w:r>
          </w:p>
        </w:tc>
        <w:tc>
          <w:tcPr>
            <w:tcW w:w="4712" w:type="dxa"/>
            <w:vMerge/>
          </w:tcPr>
          <w:p w14:paraId="3D074C9D" w14:textId="77777777" w:rsidR="00D66A37" w:rsidRPr="002E09CB" w:rsidRDefault="00D66A37" w:rsidP="00A73030">
            <w:pPr>
              <w:widowControl w:val="0"/>
              <w:autoSpaceDE w:val="0"/>
              <w:autoSpaceDN w:val="0"/>
              <w:adjustRightInd w:val="0"/>
              <w:spacing w:after="240"/>
              <w:rPr>
                <w:rFonts w:asciiTheme="majorHAnsi" w:hAnsiTheme="majorHAnsi" w:cs="Arial"/>
                <w:b/>
                <w:sz w:val="20"/>
                <w:szCs w:val="20"/>
              </w:rPr>
            </w:pPr>
          </w:p>
        </w:tc>
      </w:tr>
      <w:tr w:rsidR="00D66A37" w:rsidRPr="002E09CB" w14:paraId="33DF6239" w14:textId="5C13051D" w:rsidTr="00D66A37">
        <w:tc>
          <w:tcPr>
            <w:tcW w:w="699" w:type="dxa"/>
          </w:tcPr>
          <w:p w14:paraId="0C9E195E" w14:textId="77777777" w:rsidR="00D66A37" w:rsidRPr="002E09CB" w:rsidRDefault="00D66A37" w:rsidP="004D1CC7">
            <w:pPr>
              <w:widowControl w:val="0"/>
              <w:autoSpaceDE w:val="0"/>
              <w:autoSpaceDN w:val="0"/>
              <w:adjustRightInd w:val="0"/>
              <w:spacing w:after="240"/>
              <w:rPr>
                <w:rFonts w:asciiTheme="majorHAnsi" w:hAnsiTheme="majorHAnsi" w:cs="Arial"/>
                <w:b/>
                <w:sz w:val="20"/>
                <w:szCs w:val="20"/>
              </w:rPr>
            </w:pPr>
            <w:r w:rsidRPr="002E09CB">
              <w:rPr>
                <w:rFonts w:asciiTheme="majorHAnsi" w:hAnsiTheme="majorHAnsi" w:cs="Arial"/>
                <w:b/>
                <w:sz w:val="20"/>
                <w:szCs w:val="20"/>
              </w:rPr>
              <w:t xml:space="preserve">Core </w:t>
            </w:r>
          </w:p>
        </w:tc>
        <w:tc>
          <w:tcPr>
            <w:tcW w:w="9557" w:type="dxa"/>
          </w:tcPr>
          <w:p w14:paraId="2D6D4A54" w14:textId="71942D83" w:rsidR="00D66A37" w:rsidRPr="002E09CB" w:rsidRDefault="00D66A37" w:rsidP="00EE7D94">
            <w:pPr>
              <w:widowControl w:val="0"/>
              <w:autoSpaceDE w:val="0"/>
              <w:autoSpaceDN w:val="0"/>
              <w:adjustRightInd w:val="0"/>
              <w:rPr>
                <w:rFonts w:asciiTheme="majorHAnsi" w:hAnsiTheme="majorHAnsi" w:cs="Arial"/>
                <w:sz w:val="20"/>
                <w:szCs w:val="20"/>
              </w:rPr>
            </w:pPr>
            <w:r w:rsidRPr="002E09CB">
              <w:rPr>
                <w:rFonts w:asciiTheme="majorHAnsi" w:hAnsiTheme="majorHAnsi" w:cs="Arial"/>
                <w:b/>
                <w:sz w:val="20"/>
                <w:szCs w:val="20"/>
              </w:rPr>
              <w:t>Yields:</w:t>
            </w:r>
            <w:r w:rsidRPr="002E09CB">
              <w:rPr>
                <w:rFonts w:asciiTheme="majorHAnsi" w:hAnsiTheme="majorHAnsi" w:cs="Arial"/>
                <w:sz w:val="20"/>
                <w:szCs w:val="20"/>
              </w:rPr>
              <w:t xml:space="preserve"> With good agricultural practices, including good preparation of the soil, use of fertilizers if required, use of good seeds of improved varieties and applying good management of the crop during the growing period, (planted at 30-40 kg/ acre, grain yields can be over 800 kg/ acre </w:t>
            </w:r>
          </w:p>
          <w:p w14:paraId="283FD51C" w14:textId="13DDD694" w:rsidR="00D66A37" w:rsidRPr="002E09CB" w:rsidRDefault="00D66A37" w:rsidP="00EE7D94">
            <w:pPr>
              <w:widowControl w:val="0"/>
              <w:autoSpaceDE w:val="0"/>
              <w:autoSpaceDN w:val="0"/>
              <w:adjustRightInd w:val="0"/>
              <w:rPr>
                <w:rFonts w:asciiTheme="majorHAnsi" w:hAnsiTheme="majorHAnsi" w:cs="Arial"/>
                <w:sz w:val="20"/>
                <w:szCs w:val="20"/>
              </w:rPr>
            </w:pPr>
          </w:p>
        </w:tc>
        <w:tc>
          <w:tcPr>
            <w:tcW w:w="4712" w:type="dxa"/>
            <w:vMerge/>
          </w:tcPr>
          <w:p w14:paraId="60B820D2" w14:textId="77777777" w:rsidR="00D66A37" w:rsidRPr="002E09CB" w:rsidRDefault="00D66A37" w:rsidP="00EE7D94">
            <w:pPr>
              <w:widowControl w:val="0"/>
              <w:autoSpaceDE w:val="0"/>
              <w:autoSpaceDN w:val="0"/>
              <w:adjustRightInd w:val="0"/>
              <w:rPr>
                <w:rFonts w:asciiTheme="majorHAnsi" w:hAnsiTheme="majorHAnsi" w:cs="Arial"/>
                <w:b/>
                <w:sz w:val="20"/>
                <w:szCs w:val="20"/>
              </w:rPr>
            </w:pPr>
          </w:p>
        </w:tc>
      </w:tr>
    </w:tbl>
    <w:p w14:paraId="060DDC40" w14:textId="77777777" w:rsidR="001F5878" w:rsidRPr="002E09CB" w:rsidRDefault="001F5878" w:rsidP="004D1CC7">
      <w:pPr>
        <w:rPr>
          <w:rFonts w:asciiTheme="majorHAnsi" w:hAnsiTheme="majorHAnsi" w:cs="Arial"/>
          <w:b/>
          <w:sz w:val="20"/>
          <w:szCs w:val="20"/>
        </w:rPr>
      </w:pPr>
    </w:p>
    <w:p w14:paraId="2E508F8F" w14:textId="77777777" w:rsidR="00D21265" w:rsidRPr="002E09CB" w:rsidRDefault="00D21265" w:rsidP="004D1CC7">
      <w:pPr>
        <w:rPr>
          <w:rFonts w:asciiTheme="majorHAnsi" w:hAnsiTheme="majorHAnsi" w:cs="Arial"/>
          <w:b/>
          <w:sz w:val="20"/>
          <w:szCs w:val="20"/>
        </w:rPr>
      </w:pPr>
    </w:p>
    <w:p w14:paraId="63A03817" w14:textId="77777777" w:rsidR="00D21265" w:rsidRPr="002E09CB" w:rsidRDefault="00D21265" w:rsidP="004D1CC7">
      <w:pPr>
        <w:rPr>
          <w:rFonts w:asciiTheme="majorHAnsi" w:hAnsiTheme="majorHAnsi" w:cs="Arial"/>
          <w:b/>
          <w:sz w:val="20"/>
          <w:szCs w:val="20"/>
        </w:rPr>
        <w:sectPr w:rsidR="00D21265" w:rsidRPr="002E09CB" w:rsidSect="009050B4">
          <w:pgSz w:w="16840" w:h="11900" w:orient="landscape"/>
          <w:pgMar w:top="1800" w:right="1440" w:bottom="993" w:left="1440" w:header="708" w:footer="708" w:gutter="0"/>
          <w:cols w:space="708"/>
          <w:docGrid w:linePitch="360"/>
        </w:sectPr>
      </w:pPr>
    </w:p>
    <w:tbl>
      <w:tblPr>
        <w:tblStyle w:val="TableGrid"/>
        <w:tblW w:w="13658" w:type="dxa"/>
        <w:tblInd w:w="-792" w:type="dxa"/>
        <w:tblLook w:val="04A0" w:firstRow="1" w:lastRow="0" w:firstColumn="1" w:lastColumn="0" w:noHBand="0" w:noVBand="1"/>
      </w:tblPr>
      <w:tblGrid>
        <w:gridCol w:w="9547"/>
        <w:gridCol w:w="4111"/>
      </w:tblGrid>
      <w:tr w:rsidR="00A10A69" w:rsidRPr="002E09CB" w14:paraId="09A6C930" w14:textId="0E52B8F9" w:rsidTr="00A10A69">
        <w:tc>
          <w:tcPr>
            <w:tcW w:w="9547" w:type="dxa"/>
          </w:tcPr>
          <w:p w14:paraId="1BAE52AF" w14:textId="77777777" w:rsidR="00A10A69" w:rsidRPr="002E09CB" w:rsidRDefault="00A10A69" w:rsidP="00F35E2B">
            <w:pPr>
              <w:widowControl w:val="0"/>
              <w:autoSpaceDE w:val="0"/>
              <w:autoSpaceDN w:val="0"/>
              <w:adjustRightInd w:val="0"/>
              <w:rPr>
                <w:rFonts w:asciiTheme="majorHAnsi" w:hAnsiTheme="majorHAnsi" w:cs="Arial"/>
                <w:sz w:val="20"/>
                <w:szCs w:val="20"/>
              </w:rPr>
            </w:pPr>
            <w:r w:rsidRPr="002E09CB">
              <w:rPr>
                <w:rFonts w:asciiTheme="majorHAnsi" w:hAnsiTheme="majorHAnsi" w:cs="Arial"/>
                <w:b/>
                <w:sz w:val="32"/>
                <w:szCs w:val="32"/>
              </w:rPr>
              <w:t xml:space="preserve">Challenges </w:t>
            </w:r>
          </w:p>
        </w:tc>
        <w:tc>
          <w:tcPr>
            <w:tcW w:w="4111" w:type="dxa"/>
          </w:tcPr>
          <w:p w14:paraId="11D32B79" w14:textId="77777777" w:rsidR="00A10A69" w:rsidRPr="00A10A69" w:rsidRDefault="00A10A69" w:rsidP="00A10A69">
            <w:pPr>
              <w:rPr>
                <w:rFonts w:asciiTheme="majorHAnsi" w:hAnsiTheme="majorHAnsi" w:cs="Arial"/>
                <w:b/>
                <w:sz w:val="32"/>
                <w:szCs w:val="32"/>
              </w:rPr>
            </w:pPr>
            <w:r w:rsidRPr="00A10A69">
              <w:rPr>
                <w:rFonts w:asciiTheme="majorHAnsi" w:hAnsiTheme="majorHAnsi" w:cs="Arial"/>
                <w:b/>
                <w:sz w:val="32"/>
                <w:szCs w:val="32"/>
              </w:rPr>
              <w:t xml:space="preserve">Communication issues </w:t>
            </w:r>
          </w:p>
          <w:p w14:paraId="66ED0CA3" w14:textId="77777777" w:rsidR="00A10A69" w:rsidRDefault="00A10A69" w:rsidP="001F5878">
            <w:pPr>
              <w:rPr>
                <w:rFonts w:asciiTheme="majorHAnsi" w:hAnsiTheme="majorHAnsi" w:cs="Arial"/>
                <w:b/>
                <w:sz w:val="20"/>
                <w:szCs w:val="20"/>
              </w:rPr>
            </w:pPr>
          </w:p>
        </w:tc>
      </w:tr>
      <w:tr w:rsidR="00A10A69" w:rsidRPr="002E09CB" w14:paraId="3A5C422E" w14:textId="0316804D" w:rsidTr="00A10A69">
        <w:tc>
          <w:tcPr>
            <w:tcW w:w="9547" w:type="dxa"/>
          </w:tcPr>
          <w:p w14:paraId="5F4BC7EC" w14:textId="77777777" w:rsidR="00A10A69" w:rsidRPr="002E09CB" w:rsidRDefault="00A10A69" w:rsidP="007705F0">
            <w:pPr>
              <w:widowControl w:val="0"/>
              <w:autoSpaceDE w:val="0"/>
              <w:autoSpaceDN w:val="0"/>
              <w:adjustRightInd w:val="0"/>
              <w:rPr>
                <w:rFonts w:asciiTheme="majorHAnsi" w:hAnsiTheme="majorHAnsi" w:cs="Arial"/>
                <w:b/>
                <w:sz w:val="20"/>
                <w:szCs w:val="20"/>
              </w:rPr>
            </w:pPr>
            <w:r w:rsidRPr="002E09CB">
              <w:rPr>
                <w:rFonts w:asciiTheme="majorHAnsi" w:hAnsiTheme="majorHAnsi" w:cs="Arial"/>
                <w:b/>
                <w:sz w:val="20"/>
                <w:szCs w:val="20"/>
              </w:rPr>
              <w:t>Agronomic practices</w:t>
            </w:r>
          </w:p>
          <w:p w14:paraId="7941929B" w14:textId="77777777" w:rsidR="00A10A69" w:rsidRPr="002E09CB" w:rsidRDefault="00A10A69" w:rsidP="00331480">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lang w:val="en-GB"/>
              </w:rPr>
              <w:t>Low awareness of the existing legume technologies</w:t>
            </w:r>
          </w:p>
          <w:p w14:paraId="07ED4E11" w14:textId="365D813A" w:rsidR="00A10A69" w:rsidRPr="002E09CB" w:rsidRDefault="00A10A69" w:rsidP="007705F0">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rPr>
              <w:t>Limited information/knowledge on varieties and seed systems (centralized and decentralized)</w:t>
            </w:r>
          </w:p>
          <w:p w14:paraId="2A503FCC" w14:textId="77777777" w:rsidR="00A10A69" w:rsidRPr="002E09CB" w:rsidRDefault="00A10A69" w:rsidP="001F5878">
            <w:pPr>
              <w:ind w:left="720"/>
              <w:rPr>
                <w:rFonts w:asciiTheme="majorHAnsi" w:hAnsiTheme="majorHAnsi" w:cs="Arial"/>
                <w:sz w:val="20"/>
                <w:szCs w:val="20"/>
                <w:lang w:val="en-GB"/>
              </w:rPr>
            </w:pPr>
          </w:p>
          <w:p w14:paraId="63AC3A6B" w14:textId="77777777" w:rsidR="00A10A69" w:rsidRPr="002E09CB" w:rsidRDefault="00A10A69" w:rsidP="001F5878">
            <w:pPr>
              <w:widowControl w:val="0"/>
              <w:autoSpaceDE w:val="0"/>
              <w:autoSpaceDN w:val="0"/>
              <w:adjustRightInd w:val="0"/>
              <w:rPr>
                <w:rFonts w:asciiTheme="majorHAnsi" w:hAnsiTheme="majorHAnsi" w:cs="Arial"/>
                <w:b/>
                <w:sz w:val="20"/>
                <w:szCs w:val="20"/>
                <w:lang w:val="en-GB"/>
              </w:rPr>
            </w:pPr>
            <w:r w:rsidRPr="002E09CB">
              <w:rPr>
                <w:rFonts w:asciiTheme="majorHAnsi" w:hAnsiTheme="majorHAnsi" w:cs="Arial"/>
                <w:b/>
                <w:sz w:val="20"/>
                <w:szCs w:val="20"/>
              </w:rPr>
              <w:t>Diseases and insect pests</w:t>
            </w:r>
          </w:p>
          <w:p w14:paraId="6149F562" w14:textId="77777777" w:rsidR="00A10A69" w:rsidRPr="002E09CB" w:rsidRDefault="00A10A69" w:rsidP="001F5878">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lang w:val="en-GB"/>
              </w:rPr>
              <w:t>Prevalence of insect-pests</w:t>
            </w:r>
            <w:r w:rsidRPr="002E09CB">
              <w:rPr>
                <w:rFonts w:asciiTheme="majorHAnsi" w:hAnsiTheme="majorHAnsi" w:cs="Arial"/>
                <w:sz w:val="20"/>
                <w:szCs w:val="20"/>
              </w:rPr>
              <w:t xml:space="preserve"> especially whiteflies and bean stem maggot</w:t>
            </w:r>
            <w:r w:rsidRPr="002E09CB">
              <w:rPr>
                <w:rFonts w:asciiTheme="majorHAnsi" w:hAnsiTheme="majorHAnsi" w:cs="Arial"/>
                <w:sz w:val="20"/>
                <w:szCs w:val="20"/>
                <w:lang w:val="en-GB"/>
              </w:rPr>
              <w:t xml:space="preserve">, diseases and parasitic weeds </w:t>
            </w:r>
          </w:p>
          <w:p w14:paraId="2BD1CA72" w14:textId="59542D61" w:rsidR="00A10A69" w:rsidRPr="002E09CB" w:rsidRDefault="00A10A69" w:rsidP="001F5878">
            <w:pPr>
              <w:numPr>
                <w:ilvl w:val="0"/>
                <w:numId w:val="36"/>
              </w:numPr>
              <w:rPr>
                <w:rFonts w:asciiTheme="majorHAnsi" w:hAnsiTheme="majorHAnsi" w:cs="Arial"/>
                <w:sz w:val="20"/>
                <w:szCs w:val="20"/>
                <w:lang w:val="en-GB"/>
              </w:rPr>
            </w:pPr>
            <w:r w:rsidRPr="002E09CB">
              <w:rPr>
                <w:rFonts w:asciiTheme="majorHAnsi" w:hAnsiTheme="majorHAnsi" w:cs="Arial"/>
                <w:sz w:val="20"/>
                <w:szCs w:val="20"/>
              </w:rPr>
              <w:t xml:space="preserve">Diseases including viral (bean common mosaic virus) and bacterial (common bacterial blight) </w:t>
            </w:r>
          </w:p>
          <w:p w14:paraId="3C33558D" w14:textId="77777777" w:rsidR="00A10A69" w:rsidRPr="002E09CB" w:rsidRDefault="00A10A69" w:rsidP="001F5878">
            <w:pPr>
              <w:widowControl w:val="0"/>
              <w:autoSpaceDE w:val="0"/>
              <w:autoSpaceDN w:val="0"/>
              <w:adjustRightInd w:val="0"/>
              <w:ind w:left="720"/>
              <w:rPr>
                <w:rFonts w:asciiTheme="majorHAnsi" w:hAnsiTheme="majorHAnsi" w:cs="Arial"/>
                <w:sz w:val="20"/>
                <w:szCs w:val="20"/>
                <w:lang w:val="en-GB"/>
              </w:rPr>
            </w:pPr>
          </w:p>
          <w:p w14:paraId="2DA2F9A1" w14:textId="15FC5370" w:rsidR="00A10A69" w:rsidRPr="002E09CB" w:rsidRDefault="00A10A69" w:rsidP="007705F0">
            <w:pPr>
              <w:widowControl w:val="0"/>
              <w:autoSpaceDE w:val="0"/>
              <w:autoSpaceDN w:val="0"/>
              <w:adjustRightInd w:val="0"/>
              <w:rPr>
                <w:rFonts w:asciiTheme="majorHAnsi" w:hAnsiTheme="majorHAnsi" w:cs="Arial"/>
                <w:b/>
                <w:sz w:val="20"/>
                <w:szCs w:val="20"/>
              </w:rPr>
            </w:pPr>
            <w:r w:rsidRPr="002E09CB">
              <w:rPr>
                <w:rFonts w:asciiTheme="majorHAnsi" w:hAnsiTheme="majorHAnsi" w:cs="Arial"/>
                <w:b/>
                <w:sz w:val="20"/>
                <w:szCs w:val="20"/>
              </w:rPr>
              <w:t xml:space="preserve">Adverse weather </w:t>
            </w:r>
          </w:p>
          <w:p w14:paraId="3B483501" w14:textId="77777777" w:rsidR="00A10A69" w:rsidRPr="002E09CB" w:rsidRDefault="00A10A69" w:rsidP="00EE592E">
            <w:pPr>
              <w:numPr>
                <w:ilvl w:val="0"/>
                <w:numId w:val="36"/>
              </w:numPr>
              <w:rPr>
                <w:rFonts w:asciiTheme="majorHAnsi" w:hAnsiTheme="majorHAnsi" w:cs="Arial"/>
                <w:sz w:val="20"/>
                <w:szCs w:val="20"/>
                <w:lang w:val="en-GB"/>
              </w:rPr>
            </w:pPr>
            <w:r w:rsidRPr="002E09CB">
              <w:rPr>
                <w:rFonts w:asciiTheme="majorHAnsi" w:hAnsiTheme="majorHAnsi" w:cs="Arial"/>
                <w:sz w:val="20"/>
                <w:szCs w:val="20"/>
              </w:rPr>
              <w:t>Uncertain weather conditions affected planting calendar (climate change)</w:t>
            </w:r>
          </w:p>
          <w:p w14:paraId="5C263716" w14:textId="77777777" w:rsidR="00A10A69" w:rsidRPr="002E09CB" w:rsidRDefault="00A10A69" w:rsidP="00EE592E">
            <w:pPr>
              <w:numPr>
                <w:ilvl w:val="0"/>
                <w:numId w:val="36"/>
              </w:numPr>
              <w:rPr>
                <w:rFonts w:asciiTheme="majorHAnsi" w:hAnsiTheme="majorHAnsi" w:cs="Arial"/>
                <w:sz w:val="20"/>
                <w:szCs w:val="20"/>
                <w:lang w:val="en-GB"/>
              </w:rPr>
            </w:pPr>
            <w:r w:rsidRPr="002E09CB">
              <w:rPr>
                <w:rFonts w:asciiTheme="majorHAnsi" w:hAnsiTheme="majorHAnsi" w:cs="Arial"/>
                <w:sz w:val="20"/>
                <w:szCs w:val="20"/>
              </w:rPr>
              <w:t xml:space="preserve">Drought </w:t>
            </w:r>
          </w:p>
          <w:p w14:paraId="50BD3B19" w14:textId="77777777" w:rsidR="00A10A69" w:rsidRPr="002E09CB" w:rsidRDefault="00A10A69" w:rsidP="007705F0">
            <w:pPr>
              <w:widowControl w:val="0"/>
              <w:autoSpaceDE w:val="0"/>
              <w:autoSpaceDN w:val="0"/>
              <w:adjustRightInd w:val="0"/>
              <w:rPr>
                <w:rFonts w:asciiTheme="majorHAnsi" w:hAnsiTheme="majorHAnsi" w:cs="Arial"/>
                <w:b/>
                <w:sz w:val="20"/>
                <w:szCs w:val="20"/>
              </w:rPr>
            </w:pPr>
          </w:p>
          <w:p w14:paraId="276BABDD" w14:textId="069115DD" w:rsidR="00A10A69" w:rsidRPr="002E09CB" w:rsidRDefault="00A10A69" w:rsidP="007705F0">
            <w:pPr>
              <w:widowControl w:val="0"/>
              <w:autoSpaceDE w:val="0"/>
              <w:autoSpaceDN w:val="0"/>
              <w:adjustRightInd w:val="0"/>
              <w:rPr>
                <w:rFonts w:asciiTheme="majorHAnsi" w:hAnsiTheme="majorHAnsi" w:cs="Arial"/>
                <w:b/>
                <w:sz w:val="20"/>
                <w:szCs w:val="20"/>
              </w:rPr>
            </w:pPr>
            <w:r w:rsidRPr="002E09CB">
              <w:rPr>
                <w:rFonts w:asciiTheme="majorHAnsi" w:hAnsiTheme="majorHAnsi" w:cs="Arial"/>
                <w:b/>
                <w:sz w:val="20"/>
                <w:szCs w:val="20"/>
              </w:rPr>
              <w:t xml:space="preserve">Poor soil fertility </w:t>
            </w:r>
          </w:p>
          <w:p w14:paraId="6179E369" w14:textId="77777777" w:rsidR="00A10A69" w:rsidRPr="002E09CB" w:rsidRDefault="00A10A69" w:rsidP="00EE592E">
            <w:pPr>
              <w:numPr>
                <w:ilvl w:val="0"/>
                <w:numId w:val="36"/>
              </w:numPr>
              <w:rPr>
                <w:rFonts w:asciiTheme="majorHAnsi" w:hAnsiTheme="majorHAnsi" w:cs="Arial"/>
                <w:sz w:val="20"/>
                <w:szCs w:val="20"/>
                <w:lang w:val="en-GB"/>
              </w:rPr>
            </w:pPr>
            <w:r w:rsidRPr="002E09CB">
              <w:rPr>
                <w:rFonts w:asciiTheme="majorHAnsi" w:hAnsiTheme="majorHAnsi" w:cs="Arial"/>
                <w:sz w:val="20"/>
                <w:szCs w:val="20"/>
              </w:rPr>
              <w:t>Low soil fertility</w:t>
            </w:r>
          </w:p>
          <w:p w14:paraId="47E7E57E" w14:textId="77777777" w:rsidR="00A10A69" w:rsidRPr="002E09CB" w:rsidRDefault="00A10A69" w:rsidP="00610F62">
            <w:pPr>
              <w:widowControl w:val="0"/>
              <w:autoSpaceDE w:val="0"/>
              <w:autoSpaceDN w:val="0"/>
              <w:adjustRightInd w:val="0"/>
              <w:rPr>
                <w:rFonts w:asciiTheme="majorHAnsi" w:hAnsiTheme="majorHAnsi" w:cs="Arial"/>
                <w:sz w:val="20"/>
                <w:szCs w:val="20"/>
                <w:lang w:val="en-GB"/>
              </w:rPr>
            </w:pPr>
          </w:p>
          <w:p w14:paraId="265BECC4" w14:textId="77777777" w:rsidR="00A10A69" w:rsidRPr="002E09CB" w:rsidRDefault="00A10A69" w:rsidP="00610F62">
            <w:pPr>
              <w:widowControl w:val="0"/>
              <w:autoSpaceDE w:val="0"/>
              <w:autoSpaceDN w:val="0"/>
              <w:adjustRightInd w:val="0"/>
              <w:rPr>
                <w:rFonts w:asciiTheme="majorHAnsi" w:hAnsiTheme="majorHAnsi" w:cs="Arial"/>
                <w:b/>
                <w:sz w:val="20"/>
                <w:szCs w:val="20"/>
                <w:lang w:val="en-GB"/>
              </w:rPr>
            </w:pPr>
            <w:r w:rsidRPr="002E09CB">
              <w:rPr>
                <w:rFonts w:asciiTheme="majorHAnsi" w:hAnsiTheme="majorHAnsi" w:cs="Arial"/>
                <w:b/>
                <w:sz w:val="20"/>
                <w:szCs w:val="20"/>
                <w:lang w:val="en-GB"/>
              </w:rPr>
              <w:t xml:space="preserve">Input market problems </w:t>
            </w:r>
          </w:p>
          <w:p w14:paraId="2F96D473" w14:textId="77777777" w:rsidR="00A10A69" w:rsidRPr="002E09CB" w:rsidRDefault="00A10A69" w:rsidP="00610F62">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lang w:val="en-GB"/>
              </w:rPr>
              <w:t xml:space="preserve">Inadequate availability of improved seed, </w:t>
            </w:r>
            <w:r w:rsidRPr="002E09CB">
              <w:rPr>
                <w:rFonts w:asciiTheme="majorHAnsi" w:hAnsiTheme="majorHAnsi" w:cs="Arial"/>
                <w:sz w:val="20"/>
                <w:szCs w:val="20"/>
              </w:rPr>
              <w:t xml:space="preserve">Inefficiency in the seed production </w:t>
            </w:r>
            <w:r w:rsidRPr="002E09CB">
              <w:rPr>
                <w:rFonts w:asciiTheme="majorHAnsi" w:hAnsiTheme="majorHAnsi" w:cs="Arial"/>
                <w:sz w:val="20"/>
                <w:szCs w:val="20"/>
                <w:lang w:val="en-GB"/>
              </w:rPr>
              <w:t xml:space="preserve">and lack of </w:t>
            </w:r>
            <w:r w:rsidRPr="002E09CB">
              <w:rPr>
                <w:rFonts w:asciiTheme="majorHAnsi" w:hAnsiTheme="majorHAnsi" w:cs="Arial"/>
                <w:sz w:val="20"/>
                <w:szCs w:val="20"/>
              </w:rPr>
              <w:t xml:space="preserve">diversification of seed sources </w:t>
            </w:r>
          </w:p>
          <w:p w14:paraId="486110ED" w14:textId="77777777" w:rsidR="00A10A69" w:rsidRPr="002E09CB" w:rsidRDefault="00A10A69" w:rsidP="00610F62">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rPr>
              <w:t xml:space="preserve">Narrow seed market especially for formal sector </w:t>
            </w:r>
          </w:p>
          <w:p w14:paraId="4ED32312" w14:textId="77777777" w:rsidR="00A10A69" w:rsidRPr="002E09CB" w:rsidRDefault="00A10A69" w:rsidP="00610F62">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rPr>
              <w:t>Limited client oriented seed marketing (centralized)</w:t>
            </w:r>
          </w:p>
          <w:p w14:paraId="22BBD42B" w14:textId="77777777" w:rsidR="00A10A69" w:rsidRPr="002E09CB" w:rsidRDefault="00A10A69" w:rsidP="00610F62">
            <w:pPr>
              <w:widowControl w:val="0"/>
              <w:autoSpaceDE w:val="0"/>
              <w:autoSpaceDN w:val="0"/>
              <w:adjustRightInd w:val="0"/>
              <w:rPr>
                <w:rFonts w:asciiTheme="majorHAnsi" w:hAnsiTheme="majorHAnsi" w:cs="Arial"/>
                <w:sz w:val="20"/>
                <w:szCs w:val="20"/>
                <w:lang w:val="en-GB"/>
              </w:rPr>
            </w:pPr>
          </w:p>
          <w:p w14:paraId="1AC733E4" w14:textId="77777777" w:rsidR="00A10A69" w:rsidRPr="002E09CB" w:rsidRDefault="00A10A69" w:rsidP="00610F62">
            <w:pPr>
              <w:widowControl w:val="0"/>
              <w:autoSpaceDE w:val="0"/>
              <w:autoSpaceDN w:val="0"/>
              <w:adjustRightInd w:val="0"/>
              <w:rPr>
                <w:rFonts w:asciiTheme="majorHAnsi" w:hAnsiTheme="majorHAnsi" w:cs="Arial"/>
                <w:b/>
                <w:sz w:val="20"/>
                <w:szCs w:val="20"/>
                <w:lang w:val="en-GB"/>
              </w:rPr>
            </w:pPr>
            <w:r w:rsidRPr="002E09CB">
              <w:rPr>
                <w:rFonts w:asciiTheme="majorHAnsi" w:hAnsiTheme="majorHAnsi" w:cs="Arial"/>
                <w:b/>
                <w:sz w:val="20"/>
                <w:szCs w:val="20"/>
                <w:lang w:val="en-GB"/>
              </w:rPr>
              <w:t xml:space="preserve">Output market problems </w:t>
            </w:r>
          </w:p>
          <w:p w14:paraId="671E6321" w14:textId="77777777" w:rsidR="00A10A69" w:rsidRPr="002E09CB" w:rsidRDefault="00A10A69" w:rsidP="00610F62">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lang w:val="en-GB"/>
              </w:rPr>
              <w:t>Poor access to external markets - market information</w:t>
            </w:r>
          </w:p>
          <w:p w14:paraId="13CDD6C3" w14:textId="77777777" w:rsidR="00A10A69" w:rsidRPr="002E09CB" w:rsidRDefault="00A10A69" w:rsidP="00610F62">
            <w:pPr>
              <w:numPr>
                <w:ilvl w:val="0"/>
                <w:numId w:val="36"/>
              </w:numPr>
              <w:rPr>
                <w:rFonts w:asciiTheme="majorHAnsi" w:hAnsiTheme="majorHAnsi" w:cs="Arial"/>
                <w:sz w:val="20"/>
                <w:szCs w:val="20"/>
                <w:lang w:val="en-GB"/>
              </w:rPr>
            </w:pPr>
            <w:r w:rsidRPr="002E09CB">
              <w:rPr>
                <w:rFonts w:asciiTheme="majorHAnsi" w:hAnsiTheme="majorHAnsi" w:cs="Arial"/>
                <w:sz w:val="20"/>
                <w:szCs w:val="20"/>
              </w:rPr>
              <w:t xml:space="preserve">Lack of readily available transport and cold rooms </w:t>
            </w:r>
          </w:p>
          <w:p w14:paraId="5AB4AE49" w14:textId="33914566" w:rsidR="00A10A69" w:rsidRPr="002E09CB" w:rsidRDefault="00A10A69" w:rsidP="00610F62">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lang w:val="en-GB"/>
              </w:rPr>
              <w:t xml:space="preserve">Lack of commercial facilities to add value to the legumes such as through processing into different products, packaging, </w:t>
            </w:r>
            <w:proofErr w:type="spellStart"/>
            <w:r w:rsidRPr="002E09CB">
              <w:rPr>
                <w:rFonts w:asciiTheme="majorHAnsi" w:hAnsiTheme="majorHAnsi" w:cs="Arial"/>
                <w:sz w:val="20"/>
                <w:szCs w:val="20"/>
                <w:lang w:val="en-GB"/>
              </w:rPr>
              <w:t>etc</w:t>
            </w:r>
            <w:proofErr w:type="spellEnd"/>
            <w:r w:rsidRPr="002E09CB">
              <w:rPr>
                <w:rFonts w:asciiTheme="majorHAnsi" w:hAnsiTheme="majorHAnsi"/>
              </w:rPr>
              <w:t>)</w:t>
            </w:r>
          </w:p>
          <w:p w14:paraId="608F103E" w14:textId="77777777" w:rsidR="00A10A69" w:rsidRPr="002E09CB" w:rsidRDefault="00A10A69" w:rsidP="00610F62">
            <w:pPr>
              <w:widowControl w:val="0"/>
              <w:autoSpaceDE w:val="0"/>
              <w:autoSpaceDN w:val="0"/>
              <w:adjustRightInd w:val="0"/>
              <w:ind w:left="720"/>
              <w:rPr>
                <w:rFonts w:asciiTheme="majorHAnsi" w:hAnsiTheme="majorHAnsi" w:cs="Arial"/>
                <w:sz w:val="20"/>
                <w:szCs w:val="20"/>
                <w:lang w:val="en-GB"/>
              </w:rPr>
            </w:pPr>
          </w:p>
          <w:p w14:paraId="6B6EFFAD" w14:textId="77777777" w:rsidR="00A10A69" w:rsidRPr="002E09CB" w:rsidRDefault="00A10A69" w:rsidP="007705F0">
            <w:pPr>
              <w:widowControl w:val="0"/>
              <w:autoSpaceDE w:val="0"/>
              <w:autoSpaceDN w:val="0"/>
              <w:adjustRightInd w:val="0"/>
              <w:rPr>
                <w:rFonts w:asciiTheme="majorHAnsi" w:hAnsiTheme="majorHAnsi" w:cs="Arial"/>
                <w:b/>
                <w:sz w:val="20"/>
                <w:szCs w:val="20"/>
                <w:lang w:val="en-GB"/>
              </w:rPr>
            </w:pPr>
            <w:r w:rsidRPr="002E09CB">
              <w:rPr>
                <w:rFonts w:asciiTheme="majorHAnsi" w:hAnsiTheme="majorHAnsi" w:cs="Arial"/>
                <w:b/>
                <w:sz w:val="20"/>
                <w:szCs w:val="20"/>
              </w:rPr>
              <w:t>Policies</w:t>
            </w:r>
          </w:p>
          <w:p w14:paraId="1C5371EE" w14:textId="77777777" w:rsidR="00A10A69" w:rsidRPr="002E09CB" w:rsidRDefault="00A10A69" w:rsidP="00331480">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rPr>
              <w:t>Not given priority and therefore less funding</w:t>
            </w:r>
          </w:p>
          <w:p w14:paraId="48468875" w14:textId="77777777" w:rsidR="00A10A69" w:rsidRPr="002E09CB" w:rsidRDefault="00A10A69" w:rsidP="00331480">
            <w:pPr>
              <w:widowControl w:val="0"/>
              <w:numPr>
                <w:ilvl w:val="0"/>
                <w:numId w:val="36"/>
              </w:numPr>
              <w:autoSpaceDE w:val="0"/>
              <w:autoSpaceDN w:val="0"/>
              <w:adjustRightInd w:val="0"/>
              <w:rPr>
                <w:rFonts w:asciiTheme="majorHAnsi" w:hAnsiTheme="majorHAnsi" w:cs="Arial"/>
                <w:sz w:val="20"/>
                <w:szCs w:val="20"/>
                <w:lang w:val="en-GB"/>
              </w:rPr>
            </w:pPr>
            <w:r w:rsidRPr="002E09CB">
              <w:rPr>
                <w:rFonts w:asciiTheme="majorHAnsi" w:hAnsiTheme="majorHAnsi" w:cs="Arial"/>
                <w:sz w:val="20"/>
                <w:szCs w:val="20"/>
                <w:lang w:val="en-GB"/>
              </w:rPr>
              <w:t>Lack of interest for the private sector to invest in legumes development and promotion</w:t>
            </w:r>
          </w:p>
          <w:p w14:paraId="4380AC3C" w14:textId="77777777" w:rsidR="00A10A69" w:rsidRPr="002E09CB" w:rsidRDefault="00A10A69" w:rsidP="00DD6BC0">
            <w:pPr>
              <w:widowControl w:val="0"/>
              <w:autoSpaceDE w:val="0"/>
              <w:autoSpaceDN w:val="0"/>
              <w:adjustRightInd w:val="0"/>
              <w:rPr>
                <w:rFonts w:asciiTheme="majorHAnsi" w:hAnsiTheme="majorHAnsi" w:cs="Arial"/>
                <w:sz w:val="20"/>
                <w:szCs w:val="20"/>
              </w:rPr>
            </w:pPr>
          </w:p>
        </w:tc>
        <w:tc>
          <w:tcPr>
            <w:tcW w:w="4111" w:type="dxa"/>
          </w:tcPr>
          <w:p w14:paraId="28C8E9A5" w14:textId="77777777" w:rsidR="00A10A69" w:rsidRPr="00226BE0" w:rsidRDefault="00A10A69" w:rsidP="00A10A69">
            <w:pPr>
              <w:rPr>
                <w:rFonts w:asciiTheme="majorHAnsi" w:hAnsiTheme="majorHAnsi" w:cs="Arial"/>
                <w:sz w:val="20"/>
                <w:szCs w:val="20"/>
              </w:rPr>
            </w:pPr>
            <w:r w:rsidRPr="00123A72">
              <w:rPr>
                <w:rFonts w:asciiTheme="majorHAnsi" w:hAnsiTheme="majorHAnsi" w:cs="Arial"/>
                <w:sz w:val="20"/>
                <w:szCs w:val="20"/>
              </w:rPr>
              <w:t>Challenges are risks – Tanzania</w:t>
            </w:r>
            <w:r>
              <w:rPr>
                <w:rFonts w:asciiTheme="majorHAnsi" w:hAnsiTheme="majorHAnsi" w:cs="Arial"/>
                <w:sz w:val="20"/>
                <w:szCs w:val="20"/>
              </w:rPr>
              <w:t xml:space="preserve">n farmers want to minimize risks – but in communications we need to acknowledge them. This brief addresses how to deal with </w:t>
            </w:r>
            <w:r w:rsidRPr="00226BE0">
              <w:rPr>
                <w:rFonts w:asciiTheme="majorHAnsi" w:hAnsiTheme="majorHAnsi" w:cs="Arial"/>
                <w:sz w:val="20"/>
                <w:szCs w:val="20"/>
              </w:rPr>
              <w:t>agronomic practices, diseases and pests and soil fertility</w:t>
            </w:r>
            <w:r>
              <w:rPr>
                <w:rFonts w:asciiTheme="majorHAnsi" w:hAnsiTheme="majorHAnsi" w:cs="Arial"/>
                <w:sz w:val="20"/>
                <w:szCs w:val="20"/>
              </w:rPr>
              <w:t>. Climate uncertainty issues are addressed through variety choices.</w:t>
            </w:r>
          </w:p>
          <w:p w14:paraId="3EB81F9B" w14:textId="77777777" w:rsidR="00A10A69" w:rsidRPr="002E09CB" w:rsidRDefault="00A10A69" w:rsidP="00A10A69">
            <w:pPr>
              <w:rPr>
                <w:rFonts w:asciiTheme="majorHAnsi" w:hAnsiTheme="majorHAnsi" w:cs="Arial"/>
                <w:sz w:val="20"/>
                <w:szCs w:val="20"/>
              </w:rPr>
            </w:pPr>
          </w:p>
          <w:p w14:paraId="38A14DC8" w14:textId="2CFD86FE" w:rsidR="00A10A69" w:rsidRDefault="00A10A69" w:rsidP="00A10A69">
            <w:pPr>
              <w:rPr>
                <w:rFonts w:asciiTheme="majorHAnsi" w:hAnsiTheme="majorHAnsi" w:cs="Arial"/>
                <w:sz w:val="20"/>
                <w:szCs w:val="20"/>
              </w:rPr>
            </w:pPr>
            <w:r w:rsidRPr="002E09CB">
              <w:rPr>
                <w:rFonts w:asciiTheme="majorHAnsi" w:hAnsiTheme="majorHAnsi" w:cs="Arial"/>
                <w:sz w:val="20"/>
                <w:szCs w:val="20"/>
              </w:rPr>
              <w:t xml:space="preserve">The Legume Alliance members are working on both issues to address input market failures and to highlight how policies in Tanzania impact on legume growing. </w:t>
            </w:r>
          </w:p>
          <w:p w14:paraId="1F31CEA5" w14:textId="77777777" w:rsidR="00A10A69" w:rsidRDefault="00A10A69" w:rsidP="00A10A69">
            <w:pPr>
              <w:rPr>
                <w:rFonts w:asciiTheme="majorHAnsi" w:hAnsiTheme="majorHAnsi" w:cs="Arial"/>
                <w:sz w:val="20"/>
                <w:szCs w:val="20"/>
              </w:rPr>
            </w:pPr>
          </w:p>
          <w:p w14:paraId="4BA47084" w14:textId="54D15360" w:rsidR="00A10A69" w:rsidRPr="002E09CB" w:rsidRDefault="00A10A69" w:rsidP="00A10A69">
            <w:pPr>
              <w:widowControl w:val="0"/>
              <w:autoSpaceDE w:val="0"/>
              <w:autoSpaceDN w:val="0"/>
              <w:adjustRightInd w:val="0"/>
              <w:rPr>
                <w:rFonts w:asciiTheme="majorHAnsi" w:hAnsiTheme="majorHAnsi" w:cs="Arial"/>
                <w:b/>
                <w:sz w:val="20"/>
                <w:szCs w:val="20"/>
              </w:rPr>
            </w:pPr>
            <w:r w:rsidRPr="00226BE0">
              <w:rPr>
                <w:rFonts w:asciiTheme="majorHAnsi" w:hAnsiTheme="majorHAnsi" w:cs="Arial"/>
                <w:i/>
                <w:sz w:val="20"/>
                <w:szCs w:val="20"/>
              </w:rPr>
              <w:t>Review point:  Do the communications address these challenges and presenting simple options to smallholder farmers to overcome these challenges?</w:t>
            </w:r>
          </w:p>
        </w:tc>
      </w:tr>
    </w:tbl>
    <w:p w14:paraId="0063A406" w14:textId="77777777" w:rsidR="00B10E9E" w:rsidRPr="002E09CB" w:rsidRDefault="00B10E9E" w:rsidP="004D1CC7">
      <w:pPr>
        <w:rPr>
          <w:rFonts w:asciiTheme="majorHAnsi" w:hAnsiTheme="majorHAnsi" w:cs="Arial"/>
          <w:b/>
          <w:sz w:val="20"/>
          <w:szCs w:val="20"/>
        </w:rPr>
      </w:pPr>
    </w:p>
    <w:p w14:paraId="09982E55" w14:textId="77777777" w:rsidR="00331480" w:rsidRPr="002E09CB" w:rsidRDefault="00331480" w:rsidP="004D1CC7">
      <w:pPr>
        <w:rPr>
          <w:rFonts w:asciiTheme="majorHAnsi" w:hAnsiTheme="majorHAnsi" w:cs="Arial"/>
          <w:b/>
          <w:sz w:val="20"/>
          <w:szCs w:val="20"/>
        </w:rPr>
        <w:sectPr w:rsidR="00331480" w:rsidRPr="002E09CB" w:rsidSect="00EE592E">
          <w:pgSz w:w="16840" w:h="11900" w:orient="landscape"/>
          <w:pgMar w:top="1418" w:right="1440" w:bottom="1560" w:left="1440" w:header="708" w:footer="708" w:gutter="0"/>
          <w:cols w:space="708"/>
          <w:docGrid w:linePitch="360"/>
        </w:sectPr>
      </w:pPr>
    </w:p>
    <w:tbl>
      <w:tblPr>
        <w:tblStyle w:val="TableGrid"/>
        <w:tblW w:w="14508" w:type="dxa"/>
        <w:tblInd w:w="-792" w:type="dxa"/>
        <w:tblLayout w:type="fixed"/>
        <w:tblLook w:val="04A0" w:firstRow="1" w:lastRow="0" w:firstColumn="1" w:lastColumn="0" w:noHBand="0" w:noVBand="1"/>
      </w:tblPr>
      <w:tblGrid>
        <w:gridCol w:w="900"/>
        <w:gridCol w:w="9498"/>
        <w:gridCol w:w="4110"/>
      </w:tblGrid>
      <w:tr w:rsidR="000F3FB3" w:rsidRPr="002E09CB" w14:paraId="5B9EB8F7" w14:textId="395E4E31" w:rsidTr="000F3FB3">
        <w:tc>
          <w:tcPr>
            <w:tcW w:w="900" w:type="dxa"/>
          </w:tcPr>
          <w:p w14:paraId="70D7352C" w14:textId="77777777" w:rsidR="000F3FB3" w:rsidRPr="002E09CB" w:rsidRDefault="000F3FB3" w:rsidP="00DD6BC0">
            <w:pPr>
              <w:widowControl w:val="0"/>
              <w:autoSpaceDE w:val="0"/>
              <w:autoSpaceDN w:val="0"/>
              <w:adjustRightInd w:val="0"/>
              <w:rPr>
                <w:rFonts w:asciiTheme="majorHAnsi" w:hAnsiTheme="majorHAnsi" w:cs="Arial"/>
                <w:b/>
                <w:sz w:val="20"/>
                <w:szCs w:val="20"/>
              </w:rPr>
            </w:pPr>
          </w:p>
        </w:tc>
        <w:tc>
          <w:tcPr>
            <w:tcW w:w="9498" w:type="dxa"/>
          </w:tcPr>
          <w:p w14:paraId="0B1FBCE8" w14:textId="77777777" w:rsidR="000F3FB3" w:rsidRPr="002E09CB" w:rsidRDefault="000F3FB3" w:rsidP="00140B49">
            <w:pPr>
              <w:widowControl w:val="0"/>
              <w:autoSpaceDE w:val="0"/>
              <w:autoSpaceDN w:val="0"/>
              <w:adjustRightInd w:val="0"/>
              <w:rPr>
                <w:rFonts w:asciiTheme="majorHAnsi" w:hAnsiTheme="majorHAnsi" w:cs="Arial"/>
                <w:sz w:val="20"/>
                <w:szCs w:val="20"/>
              </w:rPr>
            </w:pPr>
            <w:r w:rsidRPr="002E09CB">
              <w:rPr>
                <w:rFonts w:asciiTheme="majorHAnsi" w:hAnsiTheme="majorHAnsi" w:cs="Arial"/>
                <w:b/>
                <w:sz w:val="32"/>
                <w:szCs w:val="32"/>
              </w:rPr>
              <w:t>Land selection and preparation</w:t>
            </w:r>
          </w:p>
        </w:tc>
        <w:tc>
          <w:tcPr>
            <w:tcW w:w="4110" w:type="dxa"/>
          </w:tcPr>
          <w:p w14:paraId="71EA8EFB" w14:textId="181B2835" w:rsidR="000F3FB3" w:rsidRPr="002E09CB" w:rsidRDefault="00226BE0" w:rsidP="00226BE0">
            <w:pPr>
              <w:widowControl w:val="0"/>
              <w:autoSpaceDE w:val="0"/>
              <w:autoSpaceDN w:val="0"/>
              <w:adjustRightInd w:val="0"/>
              <w:spacing w:after="240"/>
              <w:rPr>
                <w:rFonts w:asciiTheme="majorHAnsi" w:hAnsiTheme="majorHAnsi" w:cs="Arial"/>
                <w:b/>
                <w:sz w:val="32"/>
                <w:szCs w:val="32"/>
              </w:rPr>
            </w:pPr>
            <w:r w:rsidRPr="002E09CB">
              <w:rPr>
                <w:rFonts w:asciiTheme="majorHAnsi" w:hAnsiTheme="majorHAnsi" w:cs="Arial"/>
                <w:b/>
                <w:sz w:val="20"/>
                <w:szCs w:val="20"/>
              </w:rPr>
              <w:t xml:space="preserve">Communications issues </w:t>
            </w:r>
          </w:p>
        </w:tc>
      </w:tr>
      <w:tr w:rsidR="000F3FB3" w:rsidRPr="002E09CB" w14:paraId="30CC0027" w14:textId="4E7C2393" w:rsidTr="000F3FB3">
        <w:tc>
          <w:tcPr>
            <w:tcW w:w="900" w:type="dxa"/>
          </w:tcPr>
          <w:p w14:paraId="4C24E9F0" w14:textId="77777777" w:rsidR="000F3FB3" w:rsidRPr="002E09CB" w:rsidRDefault="000F3FB3" w:rsidP="00DD6BC0">
            <w:pPr>
              <w:widowControl w:val="0"/>
              <w:autoSpaceDE w:val="0"/>
              <w:autoSpaceDN w:val="0"/>
              <w:adjustRightInd w:val="0"/>
              <w:rPr>
                <w:rFonts w:asciiTheme="majorHAnsi" w:hAnsiTheme="majorHAnsi" w:cs="Arial"/>
                <w:b/>
                <w:sz w:val="20"/>
                <w:szCs w:val="20"/>
              </w:rPr>
            </w:pPr>
            <w:r w:rsidRPr="002E09CB">
              <w:rPr>
                <w:rFonts w:asciiTheme="majorHAnsi" w:hAnsiTheme="majorHAnsi" w:cs="Arial"/>
                <w:b/>
                <w:sz w:val="20"/>
                <w:szCs w:val="20"/>
              </w:rPr>
              <w:t xml:space="preserve">Core </w:t>
            </w:r>
          </w:p>
        </w:tc>
        <w:tc>
          <w:tcPr>
            <w:tcW w:w="9498" w:type="dxa"/>
          </w:tcPr>
          <w:p w14:paraId="3F2F8144" w14:textId="77777777" w:rsidR="000F3FB3" w:rsidRPr="002E09CB" w:rsidRDefault="000F3FB3" w:rsidP="00140B49">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Moderately fertile to fertile land is good for growing beans.  Common bean does not tolerate acidic and alkaline soils</w:t>
            </w:r>
          </w:p>
          <w:p w14:paraId="1C7EE8D2" w14:textId="77777777" w:rsidR="000F3FB3" w:rsidRPr="002E09CB" w:rsidRDefault="000F3FB3" w:rsidP="00140B49">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Planting the same crop in the same location year after year increases the risks of pests and diseases attacking the crop. So farmers should consider rotating the crops they grow between suitable patches of land.</w:t>
            </w:r>
          </w:p>
          <w:p w14:paraId="27D6BF3D" w14:textId="77777777" w:rsidR="000F3FB3" w:rsidRPr="002E09CB" w:rsidRDefault="000F3FB3" w:rsidP="001F65CF">
            <w:pPr>
              <w:widowControl w:val="0"/>
              <w:autoSpaceDE w:val="0"/>
              <w:autoSpaceDN w:val="0"/>
              <w:adjustRightInd w:val="0"/>
              <w:rPr>
                <w:rFonts w:asciiTheme="majorHAnsi" w:hAnsiTheme="majorHAnsi" w:cs="Arial"/>
                <w:sz w:val="20"/>
                <w:szCs w:val="20"/>
              </w:rPr>
            </w:pPr>
            <w:r w:rsidRPr="002E09CB">
              <w:rPr>
                <w:rFonts w:asciiTheme="majorHAnsi" w:hAnsiTheme="majorHAnsi" w:cs="Arial"/>
                <w:sz w:val="20"/>
                <w:szCs w:val="20"/>
              </w:rPr>
              <w:t xml:space="preserve">Remove large vegetation from the growing area - small weeds can be ploughed into the soil to improve the soil organic matter. Well-prepared land ensures good germination and reduces weed infestation. A fine </w:t>
            </w:r>
            <w:proofErr w:type="spellStart"/>
            <w:r w:rsidRPr="002E09CB">
              <w:rPr>
                <w:rFonts w:asciiTheme="majorHAnsi" w:hAnsiTheme="majorHAnsi" w:cs="Arial"/>
                <w:sz w:val="20"/>
                <w:szCs w:val="20"/>
              </w:rPr>
              <w:t>tilth</w:t>
            </w:r>
            <w:proofErr w:type="spellEnd"/>
            <w:r w:rsidRPr="002E09CB">
              <w:rPr>
                <w:rFonts w:asciiTheme="majorHAnsi" w:hAnsiTheme="majorHAnsi" w:cs="Arial"/>
                <w:sz w:val="20"/>
                <w:szCs w:val="20"/>
              </w:rPr>
              <w:t xml:space="preserve"> is ideal for planting common beans – this means breaking up the big lumps of soil especially along the planting row. </w:t>
            </w:r>
          </w:p>
          <w:p w14:paraId="05A2B99D" w14:textId="77777777" w:rsidR="000F3FB3" w:rsidRPr="002E09CB" w:rsidRDefault="000F3FB3" w:rsidP="001F65CF">
            <w:pPr>
              <w:widowControl w:val="0"/>
              <w:autoSpaceDE w:val="0"/>
              <w:autoSpaceDN w:val="0"/>
              <w:adjustRightInd w:val="0"/>
              <w:rPr>
                <w:rFonts w:asciiTheme="majorHAnsi" w:hAnsiTheme="majorHAnsi" w:cs="Arial"/>
                <w:sz w:val="20"/>
                <w:szCs w:val="20"/>
              </w:rPr>
            </w:pPr>
          </w:p>
          <w:p w14:paraId="4BB66EF8" w14:textId="7473481F" w:rsidR="000F3FB3" w:rsidRPr="002E09CB" w:rsidRDefault="000F3FB3" w:rsidP="001F65CF">
            <w:pPr>
              <w:widowControl w:val="0"/>
              <w:autoSpaceDE w:val="0"/>
              <w:autoSpaceDN w:val="0"/>
              <w:adjustRightInd w:val="0"/>
              <w:rPr>
                <w:rFonts w:asciiTheme="majorHAnsi" w:hAnsiTheme="majorHAnsi" w:cs="Arial"/>
                <w:sz w:val="20"/>
                <w:szCs w:val="20"/>
              </w:rPr>
            </w:pPr>
            <w:r w:rsidRPr="002E09CB">
              <w:rPr>
                <w:rFonts w:asciiTheme="majorHAnsi" w:hAnsiTheme="majorHAnsi" w:cs="Arial"/>
                <w:sz w:val="20"/>
                <w:szCs w:val="20"/>
              </w:rPr>
              <w:t>Good soil preparation is more likely to result in vigorous early growth, this means plants will be more likely to better withstand pest and disease problems.</w:t>
            </w:r>
          </w:p>
        </w:tc>
        <w:tc>
          <w:tcPr>
            <w:tcW w:w="4110" w:type="dxa"/>
            <w:vMerge w:val="restart"/>
          </w:tcPr>
          <w:p w14:paraId="7B9DABB3" w14:textId="77777777" w:rsidR="000F3FB3" w:rsidRPr="002E09CB" w:rsidRDefault="000F3FB3" w:rsidP="000F3FB3">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 xml:space="preserve">The key information to get over is that good land preparation reduces risks – a fine </w:t>
            </w:r>
            <w:proofErr w:type="spellStart"/>
            <w:r w:rsidRPr="002E09CB">
              <w:rPr>
                <w:rFonts w:asciiTheme="majorHAnsi" w:hAnsiTheme="majorHAnsi" w:cs="Arial"/>
                <w:sz w:val="20"/>
                <w:szCs w:val="20"/>
              </w:rPr>
              <w:t>tilth</w:t>
            </w:r>
            <w:proofErr w:type="spellEnd"/>
            <w:r w:rsidRPr="002E09CB">
              <w:rPr>
                <w:rFonts w:asciiTheme="majorHAnsi" w:hAnsiTheme="majorHAnsi" w:cs="Arial"/>
                <w:sz w:val="20"/>
                <w:szCs w:val="20"/>
              </w:rPr>
              <w:t xml:space="preserve"> will make the germination of the seed most likely and that vigorous early growth will create healthy plants. </w:t>
            </w:r>
          </w:p>
          <w:p w14:paraId="4FEF342D" w14:textId="77777777" w:rsidR="00921623" w:rsidRDefault="000F3FB3" w:rsidP="000F3FB3">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 xml:space="preserve">If soil is not suitable for beans – it is probably better to grow other crops than to try to change the nature of the soil. Soil test are problematic for smallholders – they are expensive for individuals, but can be possible for groups of farmers.  </w:t>
            </w:r>
          </w:p>
          <w:p w14:paraId="15307C2B" w14:textId="77777777" w:rsidR="000F3FB3" w:rsidRDefault="000F3FB3" w:rsidP="000F3FB3">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Smaller pack sizes of seeds mean that farmer experimentation can be encouraged</w:t>
            </w:r>
            <w:r w:rsidR="00921623">
              <w:rPr>
                <w:rFonts w:asciiTheme="majorHAnsi" w:hAnsiTheme="majorHAnsi" w:cs="Arial"/>
                <w:sz w:val="20"/>
                <w:szCs w:val="20"/>
              </w:rPr>
              <w:t xml:space="preserve"> – instead of soil tests. </w:t>
            </w:r>
          </w:p>
          <w:p w14:paraId="0B6DA9EE" w14:textId="107E98A1" w:rsidR="003601D6" w:rsidRPr="003601D6" w:rsidRDefault="003601D6" w:rsidP="000F3FB3">
            <w:pPr>
              <w:widowControl w:val="0"/>
              <w:autoSpaceDE w:val="0"/>
              <w:autoSpaceDN w:val="0"/>
              <w:adjustRightInd w:val="0"/>
              <w:spacing w:after="240"/>
              <w:rPr>
                <w:rFonts w:asciiTheme="majorHAnsi" w:hAnsiTheme="majorHAnsi" w:cs="Arial"/>
                <w:i/>
                <w:sz w:val="20"/>
                <w:szCs w:val="20"/>
              </w:rPr>
            </w:pPr>
            <w:r w:rsidRPr="003601D6">
              <w:rPr>
                <w:rFonts w:asciiTheme="majorHAnsi" w:hAnsiTheme="majorHAnsi" w:cs="Arial"/>
                <w:i/>
                <w:sz w:val="20"/>
                <w:szCs w:val="20"/>
              </w:rPr>
              <w:t>Review point: Do the materials suggest a small trial of growing bean?</w:t>
            </w:r>
          </w:p>
        </w:tc>
      </w:tr>
      <w:tr w:rsidR="000F3FB3" w:rsidRPr="002E09CB" w14:paraId="5E578CA6" w14:textId="091CB5AE" w:rsidTr="000F3FB3">
        <w:tc>
          <w:tcPr>
            <w:tcW w:w="900" w:type="dxa"/>
          </w:tcPr>
          <w:p w14:paraId="22A69174" w14:textId="77777777" w:rsidR="000F3FB3" w:rsidRPr="002E09CB" w:rsidRDefault="000F3FB3" w:rsidP="00DD6BC0">
            <w:pPr>
              <w:widowControl w:val="0"/>
              <w:autoSpaceDE w:val="0"/>
              <w:autoSpaceDN w:val="0"/>
              <w:adjustRightInd w:val="0"/>
              <w:rPr>
                <w:rFonts w:asciiTheme="majorHAnsi" w:hAnsiTheme="majorHAnsi" w:cs="Arial"/>
                <w:b/>
                <w:sz w:val="20"/>
                <w:szCs w:val="20"/>
              </w:rPr>
            </w:pPr>
            <w:r w:rsidRPr="002E09CB">
              <w:rPr>
                <w:rFonts w:asciiTheme="majorHAnsi" w:hAnsiTheme="majorHAnsi" w:cs="Arial"/>
                <w:b/>
                <w:sz w:val="20"/>
                <w:szCs w:val="20"/>
              </w:rPr>
              <w:t>Tips</w:t>
            </w:r>
          </w:p>
        </w:tc>
        <w:tc>
          <w:tcPr>
            <w:tcW w:w="9498" w:type="dxa"/>
          </w:tcPr>
          <w:p w14:paraId="6B26D618" w14:textId="13BEABC8" w:rsidR="000F3FB3" w:rsidRPr="002E09CB" w:rsidRDefault="000F3FB3" w:rsidP="00140B49">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 xml:space="preserve">Where soil is acidic, add lime to lower the acidity of soil – if this is not possible then farmers should consider growing acid tolerant crops </w:t>
            </w:r>
          </w:p>
          <w:p w14:paraId="4BF05772" w14:textId="77777777" w:rsidR="000F3FB3" w:rsidRPr="002E09CB" w:rsidRDefault="000F3FB3" w:rsidP="00960473">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 xml:space="preserve">If the land is prone to waterlogging consider making ridges and planting the beans on the ridges. </w:t>
            </w:r>
          </w:p>
        </w:tc>
        <w:tc>
          <w:tcPr>
            <w:tcW w:w="4110" w:type="dxa"/>
            <w:vMerge/>
          </w:tcPr>
          <w:p w14:paraId="2D7279C0" w14:textId="77777777" w:rsidR="000F3FB3" w:rsidRPr="002E09CB" w:rsidRDefault="000F3FB3" w:rsidP="00140B49">
            <w:pPr>
              <w:widowControl w:val="0"/>
              <w:autoSpaceDE w:val="0"/>
              <w:autoSpaceDN w:val="0"/>
              <w:adjustRightInd w:val="0"/>
              <w:spacing w:after="240"/>
              <w:rPr>
                <w:rFonts w:asciiTheme="majorHAnsi" w:hAnsiTheme="majorHAnsi" w:cs="Arial"/>
                <w:sz w:val="20"/>
                <w:szCs w:val="20"/>
              </w:rPr>
            </w:pPr>
          </w:p>
        </w:tc>
      </w:tr>
    </w:tbl>
    <w:p w14:paraId="5FBBAD25" w14:textId="77777777" w:rsidR="008A4D0D" w:rsidRPr="002E09CB" w:rsidRDefault="008A4D0D" w:rsidP="004D1CC7">
      <w:pPr>
        <w:widowControl w:val="0"/>
        <w:autoSpaceDE w:val="0"/>
        <w:autoSpaceDN w:val="0"/>
        <w:adjustRightInd w:val="0"/>
        <w:spacing w:after="240"/>
        <w:rPr>
          <w:rFonts w:asciiTheme="majorHAnsi" w:hAnsiTheme="majorHAnsi" w:cs="Arial"/>
          <w:b/>
          <w:sz w:val="20"/>
          <w:szCs w:val="20"/>
        </w:rPr>
      </w:pPr>
    </w:p>
    <w:p w14:paraId="4EB76253" w14:textId="77777777" w:rsidR="0066199B" w:rsidRPr="002E09CB" w:rsidRDefault="0066199B" w:rsidP="004D1CC7">
      <w:pPr>
        <w:widowControl w:val="0"/>
        <w:autoSpaceDE w:val="0"/>
        <w:autoSpaceDN w:val="0"/>
        <w:adjustRightInd w:val="0"/>
        <w:spacing w:after="240"/>
        <w:rPr>
          <w:rFonts w:asciiTheme="majorHAnsi" w:hAnsiTheme="majorHAnsi" w:cs="Arial"/>
          <w:b/>
          <w:sz w:val="20"/>
          <w:szCs w:val="20"/>
        </w:rPr>
      </w:pPr>
    </w:p>
    <w:p w14:paraId="29427A5F" w14:textId="77777777" w:rsidR="0066199B" w:rsidRPr="002E09CB" w:rsidRDefault="0066199B" w:rsidP="004D1CC7">
      <w:pPr>
        <w:widowControl w:val="0"/>
        <w:autoSpaceDE w:val="0"/>
        <w:autoSpaceDN w:val="0"/>
        <w:adjustRightInd w:val="0"/>
        <w:spacing w:after="240"/>
        <w:rPr>
          <w:rFonts w:asciiTheme="majorHAnsi" w:hAnsiTheme="majorHAnsi" w:cs="Arial"/>
          <w:b/>
          <w:sz w:val="20"/>
          <w:szCs w:val="20"/>
        </w:rPr>
      </w:pPr>
    </w:p>
    <w:p w14:paraId="765D4BE0" w14:textId="77777777" w:rsidR="0066199B" w:rsidRPr="002E09CB" w:rsidRDefault="0066199B" w:rsidP="004D1CC7">
      <w:pPr>
        <w:widowControl w:val="0"/>
        <w:autoSpaceDE w:val="0"/>
        <w:autoSpaceDN w:val="0"/>
        <w:adjustRightInd w:val="0"/>
        <w:spacing w:after="240"/>
        <w:rPr>
          <w:rFonts w:asciiTheme="majorHAnsi" w:hAnsiTheme="majorHAnsi" w:cs="Arial"/>
          <w:b/>
          <w:sz w:val="20"/>
          <w:szCs w:val="20"/>
        </w:rPr>
        <w:sectPr w:rsidR="0066199B" w:rsidRPr="002E09CB" w:rsidSect="00D916B6">
          <w:pgSz w:w="16840" w:h="11900" w:orient="landscape"/>
          <w:pgMar w:top="1800" w:right="1440" w:bottom="1800" w:left="1440" w:header="708" w:footer="708" w:gutter="0"/>
          <w:cols w:space="708"/>
          <w:docGrid w:linePitch="360"/>
        </w:sectPr>
      </w:pPr>
    </w:p>
    <w:tbl>
      <w:tblPr>
        <w:tblStyle w:val="TableGrid"/>
        <w:tblW w:w="13417" w:type="dxa"/>
        <w:tblInd w:w="-792" w:type="dxa"/>
        <w:tblLook w:val="04A0" w:firstRow="1" w:lastRow="0" w:firstColumn="1" w:lastColumn="0" w:noHBand="0" w:noVBand="1"/>
      </w:tblPr>
      <w:tblGrid>
        <w:gridCol w:w="761"/>
        <w:gridCol w:w="6328"/>
        <w:gridCol w:w="6328"/>
      </w:tblGrid>
      <w:tr w:rsidR="00C80678" w:rsidRPr="002E09CB" w14:paraId="03E50C44" w14:textId="64B47CE4" w:rsidTr="003601D6">
        <w:tc>
          <w:tcPr>
            <w:tcW w:w="761" w:type="dxa"/>
          </w:tcPr>
          <w:p w14:paraId="7B02BD5B" w14:textId="77777777" w:rsidR="00C80678" w:rsidRPr="002E09CB" w:rsidRDefault="00C80678" w:rsidP="004D1CC7">
            <w:pPr>
              <w:widowControl w:val="0"/>
              <w:autoSpaceDE w:val="0"/>
              <w:autoSpaceDN w:val="0"/>
              <w:adjustRightInd w:val="0"/>
              <w:spacing w:after="240"/>
              <w:rPr>
                <w:rFonts w:asciiTheme="majorHAnsi" w:hAnsiTheme="majorHAnsi" w:cs="Arial"/>
                <w:b/>
                <w:sz w:val="20"/>
                <w:szCs w:val="20"/>
              </w:rPr>
            </w:pPr>
          </w:p>
        </w:tc>
        <w:tc>
          <w:tcPr>
            <w:tcW w:w="6328" w:type="dxa"/>
          </w:tcPr>
          <w:p w14:paraId="33274093" w14:textId="77777777" w:rsidR="00C80678" w:rsidRPr="002E09CB" w:rsidRDefault="00C80678" w:rsidP="00FE10BA">
            <w:pPr>
              <w:ind w:left="-867" w:firstLine="867"/>
              <w:rPr>
                <w:rFonts w:asciiTheme="majorHAnsi" w:hAnsiTheme="majorHAnsi" w:cs="Arial"/>
                <w:b/>
                <w:color w:val="0000FF"/>
                <w:sz w:val="20"/>
                <w:szCs w:val="20"/>
              </w:rPr>
            </w:pPr>
            <w:r w:rsidRPr="002E09CB">
              <w:rPr>
                <w:rFonts w:asciiTheme="majorHAnsi" w:hAnsiTheme="majorHAnsi" w:cs="Arial"/>
                <w:b/>
                <w:sz w:val="32"/>
                <w:szCs w:val="32"/>
              </w:rPr>
              <w:t>Bean variety selection</w:t>
            </w:r>
          </w:p>
        </w:tc>
        <w:tc>
          <w:tcPr>
            <w:tcW w:w="6328" w:type="dxa"/>
            <w:vMerge w:val="restart"/>
          </w:tcPr>
          <w:p w14:paraId="040EC181" w14:textId="0DEFC73E" w:rsidR="00C80678" w:rsidRDefault="00921623" w:rsidP="00921623">
            <w:pPr>
              <w:ind w:hanging="60"/>
              <w:rPr>
                <w:rFonts w:asciiTheme="majorHAnsi" w:hAnsiTheme="majorHAnsi" w:cs="Arial"/>
                <w:b/>
                <w:sz w:val="20"/>
                <w:szCs w:val="20"/>
              </w:rPr>
            </w:pPr>
            <w:r>
              <w:rPr>
                <w:rFonts w:asciiTheme="majorHAnsi" w:hAnsiTheme="majorHAnsi" w:cs="Arial"/>
                <w:b/>
                <w:sz w:val="20"/>
                <w:szCs w:val="20"/>
              </w:rPr>
              <w:t xml:space="preserve">  </w:t>
            </w:r>
            <w:r w:rsidR="00C80678" w:rsidRPr="002E09CB">
              <w:rPr>
                <w:rFonts w:asciiTheme="majorHAnsi" w:hAnsiTheme="majorHAnsi" w:cs="Arial"/>
                <w:b/>
                <w:sz w:val="20"/>
                <w:szCs w:val="20"/>
              </w:rPr>
              <w:t xml:space="preserve">Communications issues </w:t>
            </w:r>
          </w:p>
          <w:p w14:paraId="3FACB196" w14:textId="0D05C42E" w:rsidR="00921623" w:rsidRDefault="00921623" w:rsidP="00921623">
            <w:pPr>
              <w:ind w:right="218"/>
              <w:rPr>
                <w:rFonts w:asciiTheme="majorHAnsi" w:hAnsiTheme="majorHAnsi" w:cs="Arial"/>
                <w:sz w:val="20"/>
                <w:szCs w:val="20"/>
              </w:rPr>
            </w:pPr>
            <w:r w:rsidRPr="00921623">
              <w:rPr>
                <w:rFonts w:asciiTheme="majorHAnsi" w:hAnsiTheme="majorHAnsi" w:cs="Arial"/>
                <w:sz w:val="20"/>
                <w:szCs w:val="20"/>
              </w:rPr>
              <w:t>The key information is</w:t>
            </w:r>
            <w:r w:rsidR="00C80678">
              <w:rPr>
                <w:rFonts w:asciiTheme="majorHAnsi" w:hAnsiTheme="majorHAnsi" w:cs="Arial"/>
                <w:b/>
                <w:sz w:val="20"/>
                <w:szCs w:val="20"/>
              </w:rPr>
              <w:t xml:space="preserve"> </w:t>
            </w:r>
            <w:r w:rsidR="00C80678" w:rsidRPr="00290630">
              <w:rPr>
                <w:rFonts w:asciiTheme="majorHAnsi" w:hAnsiTheme="majorHAnsi" w:cs="Arial"/>
                <w:sz w:val="20"/>
                <w:szCs w:val="20"/>
              </w:rPr>
              <w:t>Invest in good seed</w:t>
            </w:r>
            <w:r w:rsidR="00290630">
              <w:rPr>
                <w:rFonts w:asciiTheme="majorHAnsi" w:hAnsiTheme="majorHAnsi" w:cs="Arial"/>
                <w:sz w:val="20"/>
                <w:szCs w:val="20"/>
              </w:rPr>
              <w:t xml:space="preserve"> and using improved varieties can help overcome disease prob</w:t>
            </w:r>
            <w:r>
              <w:rPr>
                <w:rFonts w:asciiTheme="majorHAnsi" w:hAnsiTheme="majorHAnsi" w:cs="Arial"/>
                <w:sz w:val="20"/>
                <w:szCs w:val="20"/>
              </w:rPr>
              <w:t xml:space="preserve">lems. </w:t>
            </w:r>
            <w:r w:rsidR="00290630">
              <w:rPr>
                <w:rFonts w:asciiTheme="majorHAnsi" w:hAnsiTheme="majorHAnsi" w:cs="Arial"/>
                <w:sz w:val="20"/>
                <w:szCs w:val="20"/>
              </w:rPr>
              <w:t xml:space="preserve">When improved seed is boosted with some fertilizer it helps to stop </w:t>
            </w:r>
            <w:r>
              <w:rPr>
                <w:rFonts w:asciiTheme="majorHAnsi" w:hAnsiTheme="majorHAnsi" w:cs="Arial"/>
                <w:sz w:val="20"/>
                <w:szCs w:val="20"/>
              </w:rPr>
              <w:t>diseases getting hold or allow the plant to bounce back.</w:t>
            </w:r>
            <w:r w:rsidR="003E1A7E">
              <w:rPr>
                <w:rFonts w:asciiTheme="majorHAnsi" w:hAnsiTheme="majorHAnsi" w:cs="Arial"/>
                <w:sz w:val="20"/>
                <w:szCs w:val="20"/>
              </w:rPr>
              <w:t xml:space="preserve">  Short duration varieties c</w:t>
            </w:r>
            <w:r>
              <w:rPr>
                <w:rFonts w:asciiTheme="majorHAnsi" w:hAnsiTheme="majorHAnsi" w:cs="Arial"/>
                <w:sz w:val="20"/>
                <w:szCs w:val="20"/>
              </w:rPr>
              <w:t>an overcome climate uncertainty and water shortage – or when a longer duration crop has failed or been lost.</w:t>
            </w:r>
          </w:p>
          <w:p w14:paraId="3ECB2CA9" w14:textId="77777777" w:rsidR="00921623" w:rsidRPr="00921623" w:rsidRDefault="00921623" w:rsidP="00921623">
            <w:pPr>
              <w:ind w:right="218"/>
              <w:rPr>
                <w:rFonts w:asciiTheme="majorHAnsi" w:hAnsiTheme="majorHAnsi" w:cs="Arial"/>
                <w:sz w:val="20"/>
                <w:szCs w:val="20"/>
              </w:rPr>
            </w:pPr>
          </w:p>
          <w:p w14:paraId="63B2067E" w14:textId="77777777" w:rsidR="003E1A7E" w:rsidRDefault="003E1A7E" w:rsidP="00921623">
            <w:pPr>
              <w:ind w:right="218"/>
              <w:rPr>
                <w:rFonts w:asciiTheme="majorHAnsi" w:hAnsiTheme="majorHAnsi" w:cs="Arial"/>
                <w:sz w:val="20"/>
                <w:szCs w:val="20"/>
              </w:rPr>
            </w:pPr>
            <w:r w:rsidRPr="003E1A7E">
              <w:rPr>
                <w:rFonts w:asciiTheme="majorHAnsi" w:hAnsiTheme="majorHAnsi" w:cs="Arial"/>
                <w:sz w:val="20"/>
                <w:szCs w:val="20"/>
              </w:rPr>
              <w:t xml:space="preserve">But whatever variety is selected it needs to have a ready market and/or meet the families expectations for taste and cooking. </w:t>
            </w:r>
            <w:r w:rsidR="00921623">
              <w:rPr>
                <w:rFonts w:asciiTheme="majorHAnsi" w:hAnsiTheme="majorHAnsi" w:cs="Arial"/>
                <w:sz w:val="20"/>
                <w:szCs w:val="20"/>
              </w:rPr>
              <w:t>This may require some market research by farmers or farmers groups.</w:t>
            </w:r>
          </w:p>
          <w:p w14:paraId="3FAFFDD8" w14:textId="77777777" w:rsidR="003601D6" w:rsidRDefault="003601D6" w:rsidP="00921623">
            <w:pPr>
              <w:ind w:right="218"/>
              <w:rPr>
                <w:rFonts w:asciiTheme="majorHAnsi" w:hAnsiTheme="majorHAnsi" w:cs="Arial"/>
                <w:sz w:val="20"/>
                <w:szCs w:val="20"/>
              </w:rPr>
            </w:pPr>
          </w:p>
          <w:p w14:paraId="7B281B4E" w14:textId="1FDB66DD" w:rsidR="003601D6" w:rsidRPr="003601D6" w:rsidRDefault="003601D6" w:rsidP="00921623">
            <w:pPr>
              <w:ind w:right="218"/>
              <w:rPr>
                <w:rFonts w:asciiTheme="majorHAnsi" w:hAnsiTheme="majorHAnsi" w:cs="Arial"/>
                <w:i/>
                <w:sz w:val="20"/>
                <w:szCs w:val="20"/>
              </w:rPr>
            </w:pPr>
            <w:r w:rsidRPr="003601D6">
              <w:rPr>
                <w:rFonts w:asciiTheme="majorHAnsi" w:hAnsiTheme="majorHAnsi" w:cs="Arial"/>
                <w:i/>
                <w:sz w:val="20"/>
                <w:szCs w:val="20"/>
              </w:rPr>
              <w:t xml:space="preserve">Review point: Do the materials clearly explain the need to have a </w:t>
            </w:r>
            <w:r>
              <w:rPr>
                <w:rFonts w:asciiTheme="majorHAnsi" w:hAnsiTheme="majorHAnsi" w:cs="Arial"/>
                <w:i/>
                <w:sz w:val="20"/>
                <w:szCs w:val="20"/>
              </w:rPr>
              <w:t xml:space="preserve">trusted </w:t>
            </w:r>
            <w:r w:rsidRPr="003601D6">
              <w:rPr>
                <w:rFonts w:asciiTheme="majorHAnsi" w:hAnsiTheme="majorHAnsi" w:cs="Arial"/>
                <w:i/>
                <w:sz w:val="20"/>
                <w:szCs w:val="20"/>
              </w:rPr>
              <w:t>market in mind for improved beans</w:t>
            </w:r>
            <w:r>
              <w:rPr>
                <w:rFonts w:asciiTheme="majorHAnsi" w:hAnsiTheme="majorHAnsi" w:cs="Arial"/>
                <w:i/>
                <w:sz w:val="20"/>
                <w:szCs w:val="20"/>
              </w:rPr>
              <w:t xml:space="preserve"> and how to get the right variety</w:t>
            </w:r>
            <w:r w:rsidRPr="003601D6">
              <w:rPr>
                <w:rFonts w:asciiTheme="majorHAnsi" w:hAnsiTheme="majorHAnsi" w:cs="Arial"/>
                <w:i/>
                <w:sz w:val="20"/>
                <w:szCs w:val="20"/>
              </w:rPr>
              <w:t>?</w:t>
            </w:r>
          </w:p>
        </w:tc>
      </w:tr>
      <w:tr w:rsidR="00C80678" w:rsidRPr="002E09CB" w14:paraId="46B97C0D" w14:textId="4CAC6F6E" w:rsidTr="003601D6">
        <w:tc>
          <w:tcPr>
            <w:tcW w:w="761" w:type="dxa"/>
          </w:tcPr>
          <w:p w14:paraId="74849B2A" w14:textId="2E5B119D" w:rsidR="00C80678" w:rsidRPr="002E09CB" w:rsidRDefault="00C80678" w:rsidP="004D1CC7">
            <w:pPr>
              <w:widowControl w:val="0"/>
              <w:autoSpaceDE w:val="0"/>
              <w:autoSpaceDN w:val="0"/>
              <w:adjustRightInd w:val="0"/>
              <w:spacing w:after="240"/>
              <w:rPr>
                <w:rFonts w:asciiTheme="majorHAnsi" w:hAnsiTheme="majorHAnsi" w:cs="Arial"/>
                <w:b/>
                <w:sz w:val="20"/>
                <w:szCs w:val="20"/>
              </w:rPr>
            </w:pPr>
            <w:r w:rsidRPr="002E09CB">
              <w:rPr>
                <w:rFonts w:asciiTheme="majorHAnsi" w:hAnsiTheme="majorHAnsi" w:cs="Arial"/>
                <w:b/>
                <w:sz w:val="20"/>
                <w:szCs w:val="20"/>
              </w:rPr>
              <w:t xml:space="preserve">Core </w:t>
            </w:r>
          </w:p>
        </w:tc>
        <w:tc>
          <w:tcPr>
            <w:tcW w:w="6328" w:type="dxa"/>
          </w:tcPr>
          <w:p w14:paraId="1E41990A" w14:textId="77777777" w:rsidR="00C80678" w:rsidRPr="002E09CB" w:rsidRDefault="00C80678" w:rsidP="004D1CC7">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 xml:space="preserve">Beans can be divided into 2 groups - climbing varieties and bush (or non-climbing) varieties. This brief covers only bush </w:t>
            </w:r>
            <w:proofErr w:type="spellStart"/>
            <w:r w:rsidRPr="002E09CB">
              <w:rPr>
                <w:rFonts w:asciiTheme="majorHAnsi" w:hAnsiTheme="majorHAnsi" w:cs="Arial"/>
                <w:sz w:val="20"/>
                <w:szCs w:val="20"/>
              </w:rPr>
              <w:t>varieites</w:t>
            </w:r>
            <w:proofErr w:type="spellEnd"/>
            <w:r w:rsidRPr="002E09CB">
              <w:rPr>
                <w:rFonts w:asciiTheme="majorHAnsi" w:hAnsiTheme="majorHAnsi" w:cs="Arial"/>
                <w:sz w:val="20"/>
                <w:szCs w:val="20"/>
              </w:rPr>
              <w:t>.</w:t>
            </w:r>
          </w:p>
          <w:p w14:paraId="5598D4FF" w14:textId="77777777" w:rsidR="00C80678" w:rsidRPr="002E09CB" w:rsidRDefault="00C80678" w:rsidP="000C4AA1">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b/>
                <w:sz w:val="20"/>
                <w:szCs w:val="20"/>
              </w:rPr>
              <w:t>Bush varieties are suitable</w:t>
            </w:r>
            <w:r w:rsidRPr="002E09CB">
              <w:rPr>
                <w:rFonts w:asciiTheme="majorHAnsi" w:hAnsiTheme="majorHAnsi" w:cs="Arial"/>
                <w:sz w:val="20"/>
                <w:szCs w:val="20"/>
              </w:rPr>
              <w:t xml:space="preserve"> for lower and mid altitudes</w:t>
            </w:r>
          </w:p>
          <w:p w14:paraId="63301599" w14:textId="77777777" w:rsidR="00C80678" w:rsidRPr="002E09CB" w:rsidRDefault="00C80678" w:rsidP="00750AA8">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Some beans have a relatively short maturity period and are suitable for areas with low rainfall. Late maturing with long maturity periods, varieties are less suitable for drier environments, but often produce higher grain yield and more biomass, fix more nitrogen and therefore make more contribution to soil fertility than early maturing varieties.</w:t>
            </w:r>
          </w:p>
        </w:tc>
        <w:tc>
          <w:tcPr>
            <w:tcW w:w="6328" w:type="dxa"/>
            <w:vMerge/>
          </w:tcPr>
          <w:p w14:paraId="0E3B9E9D" w14:textId="77777777" w:rsidR="00C80678" w:rsidRPr="002E09CB" w:rsidRDefault="00C80678" w:rsidP="004D1CC7">
            <w:pPr>
              <w:widowControl w:val="0"/>
              <w:autoSpaceDE w:val="0"/>
              <w:autoSpaceDN w:val="0"/>
              <w:adjustRightInd w:val="0"/>
              <w:spacing w:after="240"/>
              <w:rPr>
                <w:rFonts w:asciiTheme="majorHAnsi" w:hAnsiTheme="majorHAnsi" w:cs="Arial"/>
                <w:sz w:val="20"/>
                <w:szCs w:val="20"/>
              </w:rPr>
            </w:pPr>
          </w:p>
        </w:tc>
      </w:tr>
      <w:tr w:rsidR="003601D6" w:rsidRPr="002E09CB" w14:paraId="64A7703F" w14:textId="77777777" w:rsidTr="003601D6">
        <w:tc>
          <w:tcPr>
            <w:tcW w:w="761" w:type="dxa"/>
          </w:tcPr>
          <w:p w14:paraId="0333A207" w14:textId="5A15BC80" w:rsidR="003601D6" w:rsidRPr="002E09CB" w:rsidRDefault="003601D6" w:rsidP="004D1CC7">
            <w:pPr>
              <w:widowControl w:val="0"/>
              <w:autoSpaceDE w:val="0"/>
              <w:autoSpaceDN w:val="0"/>
              <w:adjustRightInd w:val="0"/>
              <w:spacing w:after="240"/>
              <w:rPr>
                <w:rFonts w:asciiTheme="majorHAnsi" w:hAnsiTheme="majorHAnsi" w:cs="Arial"/>
                <w:b/>
                <w:sz w:val="20"/>
                <w:szCs w:val="20"/>
              </w:rPr>
            </w:pPr>
            <w:r w:rsidRPr="002E09CB">
              <w:rPr>
                <w:rFonts w:asciiTheme="majorHAnsi" w:hAnsiTheme="majorHAnsi" w:cs="Arial"/>
                <w:b/>
                <w:sz w:val="20"/>
                <w:szCs w:val="20"/>
              </w:rPr>
              <w:t>Core</w:t>
            </w:r>
          </w:p>
        </w:tc>
        <w:tc>
          <w:tcPr>
            <w:tcW w:w="6328" w:type="dxa"/>
          </w:tcPr>
          <w:p w14:paraId="27D68312" w14:textId="77777777" w:rsidR="003601D6" w:rsidRPr="002E09CB" w:rsidRDefault="003601D6" w:rsidP="003601D6">
            <w:pPr>
              <w:widowControl w:val="0"/>
              <w:autoSpaceDE w:val="0"/>
              <w:autoSpaceDN w:val="0"/>
              <w:adjustRightInd w:val="0"/>
              <w:spacing w:after="240"/>
              <w:rPr>
                <w:rFonts w:asciiTheme="majorHAnsi" w:eastAsia="Times New Roman" w:hAnsiTheme="majorHAnsi" w:cs="Arial"/>
                <w:bCs/>
                <w:iCs/>
                <w:sz w:val="20"/>
                <w:szCs w:val="20"/>
                <w:lang w:val="en-GB"/>
              </w:rPr>
            </w:pPr>
            <w:r w:rsidRPr="002E09CB">
              <w:rPr>
                <w:rFonts w:asciiTheme="majorHAnsi" w:eastAsia="Times New Roman" w:hAnsiTheme="majorHAnsi" w:cs="Arial"/>
                <w:b/>
                <w:bCs/>
                <w:iCs/>
                <w:sz w:val="20"/>
                <w:szCs w:val="20"/>
                <w:lang w:val="en-GB"/>
              </w:rPr>
              <w:t>The improved varieties selected in the table above are resistant to common diseases</w:t>
            </w:r>
            <w:r w:rsidRPr="002E09CB">
              <w:rPr>
                <w:rFonts w:asciiTheme="majorHAnsi" w:eastAsia="Times New Roman" w:hAnsiTheme="majorHAnsi" w:cs="Arial"/>
                <w:bCs/>
                <w:iCs/>
                <w:sz w:val="20"/>
                <w:szCs w:val="20"/>
                <w:lang w:val="en-GB"/>
              </w:rPr>
              <w:t xml:space="preserve"> - anthracnose, angular leaf spot, common bacterial blight, halo blight and bean common mosaic virus – so this is a great way to reduce disease risks and loss of income. Careful selection of seed can help farmers satisfy market demand and meet other objectives such as food security or maximising the </w:t>
            </w:r>
            <w:proofErr w:type="spellStart"/>
            <w:r w:rsidRPr="002E09CB">
              <w:rPr>
                <w:rFonts w:asciiTheme="majorHAnsi" w:eastAsia="Times New Roman" w:hAnsiTheme="majorHAnsi" w:cs="Arial"/>
                <w:bCs/>
                <w:iCs/>
                <w:sz w:val="20"/>
                <w:szCs w:val="20"/>
                <w:lang w:val="en-GB"/>
              </w:rPr>
              <w:t>stover</w:t>
            </w:r>
            <w:proofErr w:type="spellEnd"/>
            <w:r w:rsidRPr="002E09CB">
              <w:rPr>
                <w:rFonts w:asciiTheme="majorHAnsi" w:eastAsia="Times New Roman" w:hAnsiTheme="majorHAnsi" w:cs="Arial"/>
                <w:bCs/>
                <w:iCs/>
                <w:sz w:val="20"/>
                <w:szCs w:val="20"/>
                <w:lang w:val="en-GB"/>
              </w:rPr>
              <w:t xml:space="preserve"> available as fodder for livestock.</w:t>
            </w:r>
          </w:p>
          <w:p w14:paraId="6B6F173D" w14:textId="77777777" w:rsidR="003601D6" w:rsidRPr="002E09CB" w:rsidRDefault="003601D6" w:rsidP="003601D6">
            <w:pPr>
              <w:spacing w:line="280" w:lineRule="atLeast"/>
              <w:rPr>
                <w:rFonts w:asciiTheme="majorHAnsi" w:hAnsiTheme="majorHAnsi" w:cs="Arial"/>
                <w:sz w:val="20"/>
              </w:rPr>
            </w:pPr>
            <w:r w:rsidRPr="002E09CB">
              <w:rPr>
                <w:rFonts w:asciiTheme="majorHAnsi" w:hAnsiTheme="majorHAnsi" w:cs="Arial"/>
                <w:sz w:val="20"/>
              </w:rPr>
              <w:t>Choosing the right variety to plant can be difficult because there are sometimes trade-offs: a variety resistant to one disease may be vulnerable to another. Check with seed suppliers on the characteristics of available varieties in order to recommend the most suitable ones for farmers.</w:t>
            </w:r>
          </w:p>
          <w:p w14:paraId="6EDB8736" w14:textId="77777777" w:rsidR="003601D6" w:rsidRPr="002E09CB" w:rsidRDefault="003601D6" w:rsidP="00CD0FD4">
            <w:pPr>
              <w:widowControl w:val="0"/>
              <w:autoSpaceDE w:val="0"/>
              <w:autoSpaceDN w:val="0"/>
              <w:adjustRightInd w:val="0"/>
              <w:spacing w:after="240"/>
              <w:rPr>
                <w:rFonts w:asciiTheme="majorHAnsi" w:hAnsiTheme="majorHAnsi" w:cs="Arial"/>
                <w:sz w:val="20"/>
                <w:szCs w:val="20"/>
              </w:rPr>
            </w:pPr>
          </w:p>
        </w:tc>
        <w:tc>
          <w:tcPr>
            <w:tcW w:w="6328" w:type="dxa"/>
            <w:vMerge/>
          </w:tcPr>
          <w:p w14:paraId="76DF03F3" w14:textId="77777777" w:rsidR="003601D6" w:rsidRPr="002E09CB" w:rsidRDefault="003601D6" w:rsidP="00CD0FD4">
            <w:pPr>
              <w:widowControl w:val="0"/>
              <w:autoSpaceDE w:val="0"/>
              <w:autoSpaceDN w:val="0"/>
              <w:adjustRightInd w:val="0"/>
              <w:spacing w:after="240"/>
              <w:rPr>
                <w:rFonts w:asciiTheme="majorHAnsi" w:hAnsiTheme="majorHAnsi" w:cs="Arial"/>
                <w:sz w:val="20"/>
                <w:szCs w:val="20"/>
              </w:rPr>
            </w:pPr>
          </w:p>
        </w:tc>
      </w:tr>
      <w:tr w:rsidR="00C80678" w:rsidRPr="002E09CB" w14:paraId="22D26D8C" w14:textId="2040A3BC" w:rsidTr="003601D6">
        <w:tc>
          <w:tcPr>
            <w:tcW w:w="761" w:type="dxa"/>
          </w:tcPr>
          <w:p w14:paraId="2023A507" w14:textId="77777777" w:rsidR="00C80678" w:rsidRPr="002E09CB" w:rsidRDefault="00C80678" w:rsidP="004D1CC7">
            <w:pPr>
              <w:widowControl w:val="0"/>
              <w:autoSpaceDE w:val="0"/>
              <w:autoSpaceDN w:val="0"/>
              <w:adjustRightInd w:val="0"/>
              <w:spacing w:after="240"/>
              <w:rPr>
                <w:rFonts w:asciiTheme="majorHAnsi" w:hAnsiTheme="majorHAnsi" w:cs="Arial"/>
                <w:b/>
                <w:sz w:val="20"/>
                <w:szCs w:val="20"/>
              </w:rPr>
            </w:pPr>
            <w:r w:rsidRPr="002E09CB">
              <w:rPr>
                <w:rFonts w:asciiTheme="majorHAnsi" w:hAnsiTheme="majorHAnsi" w:cs="Arial"/>
                <w:b/>
                <w:sz w:val="20"/>
                <w:szCs w:val="20"/>
              </w:rPr>
              <w:t xml:space="preserve">Tip </w:t>
            </w:r>
          </w:p>
        </w:tc>
        <w:tc>
          <w:tcPr>
            <w:tcW w:w="6328" w:type="dxa"/>
          </w:tcPr>
          <w:p w14:paraId="127EBAD6" w14:textId="77777777" w:rsidR="00C80678" w:rsidRPr="002E09CB" w:rsidRDefault="00C80678" w:rsidP="00CD0FD4">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 xml:space="preserve">Short maturing varieties can be useful for farmers who have to plant late for example because the rain failed or a crop you planted early in the season is badly affected by pest or diseases. </w:t>
            </w:r>
          </w:p>
        </w:tc>
        <w:tc>
          <w:tcPr>
            <w:tcW w:w="6328" w:type="dxa"/>
            <w:vMerge/>
          </w:tcPr>
          <w:p w14:paraId="6AD62DB3" w14:textId="77777777" w:rsidR="00C80678" w:rsidRPr="002E09CB" w:rsidRDefault="00C80678" w:rsidP="00CD0FD4">
            <w:pPr>
              <w:widowControl w:val="0"/>
              <w:autoSpaceDE w:val="0"/>
              <w:autoSpaceDN w:val="0"/>
              <w:adjustRightInd w:val="0"/>
              <w:spacing w:after="240"/>
              <w:rPr>
                <w:rFonts w:asciiTheme="majorHAnsi" w:hAnsiTheme="majorHAnsi" w:cs="Arial"/>
                <w:sz w:val="20"/>
                <w:szCs w:val="20"/>
              </w:rPr>
            </w:pPr>
          </w:p>
        </w:tc>
      </w:tr>
    </w:tbl>
    <w:p w14:paraId="7DC16A79" w14:textId="77777777" w:rsidR="00D916B6" w:rsidRDefault="00D916B6" w:rsidP="004D1CC7">
      <w:pPr>
        <w:widowControl w:val="0"/>
        <w:autoSpaceDE w:val="0"/>
        <w:autoSpaceDN w:val="0"/>
        <w:adjustRightInd w:val="0"/>
        <w:spacing w:after="240"/>
        <w:rPr>
          <w:rFonts w:asciiTheme="majorHAnsi" w:hAnsiTheme="majorHAnsi" w:cs="Arial"/>
          <w:b/>
          <w:color w:val="0033CC"/>
          <w:sz w:val="20"/>
          <w:szCs w:val="20"/>
        </w:rPr>
      </w:pPr>
    </w:p>
    <w:p w14:paraId="0689FB2E" w14:textId="77777777" w:rsidR="003601D6" w:rsidRDefault="003601D6" w:rsidP="004D1CC7">
      <w:pPr>
        <w:widowControl w:val="0"/>
        <w:autoSpaceDE w:val="0"/>
        <w:autoSpaceDN w:val="0"/>
        <w:adjustRightInd w:val="0"/>
        <w:spacing w:after="240"/>
        <w:rPr>
          <w:rFonts w:asciiTheme="majorHAnsi" w:hAnsiTheme="majorHAnsi" w:cs="Arial"/>
          <w:b/>
          <w:color w:val="0033CC"/>
          <w:sz w:val="20"/>
          <w:szCs w:val="20"/>
        </w:rPr>
      </w:pPr>
    </w:p>
    <w:p w14:paraId="7675C277" w14:textId="77777777" w:rsidR="003601D6" w:rsidRPr="002E09CB" w:rsidRDefault="003601D6" w:rsidP="004D1CC7">
      <w:pPr>
        <w:widowControl w:val="0"/>
        <w:autoSpaceDE w:val="0"/>
        <w:autoSpaceDN w:val="0"/>
        <w:adjustRightInd w:val="0"/>
        <w:spacing w:after="240"/>
        <w:rPr>
          <w:rFonts w:asciiTheme="majorHAnsi" w:hAnsiTheme="majorHAnsi" w:cs="Arial"/>
          <w:b/>
          <w:color w:val="0033CC"/>
          <w:sz w:val="20"/>
          <w:szCs w:val="20"/>
        </w:rPr>
        <w:sectPr w:rsidR="003601D6" w:rsidRPr="002E09CB" w:rsidSect="00D916B6">
          <w:pgSz w:w="16840" w:h="11900" w:orient="landscape"/>
          <w:pgMar w:top="1800" w:right="1440" w:bottom="1800" w:left="1440" w:header="708" w:footer="708" w:gutter="0"/>
          <w:cols w:space="708"/>
          <w:docGrid w:linePitch="360"/>
        </w:sectPr>
      </w:pPr>
    </w:p>
    <w:tbl>
      <w:tblPr>
        <w:tblW w:w="12333" w:type="dxa"/>
        <w:tblInd w:w="-743" w:type="dxa"/>
        <w:tblLayout w:type="fixed"/>
        <w:tblLook w:val="04A0" w:firstRow="1" w:lastRow="0" w:firstColumn="1" w:lastColumn="0" w:noHBand="0" w:noVBand="1"/>
      </w:tblPr>
      <w:tblGrid>
        <w:gridCol w:w="1844"/>
        <w:gridCol w:w="1275"/>
        <w:gridCol w:w="1560"/>
        <w:gridCol w:w="1560"/>
        <w:gridCol w:w="2463"/>
        <w:gridCol w:w="1363"/>
        <w:gridCol w:w="2268"/>
      </w:tblGrid>
      <w:tr w:rsidR="00A8277C" w:rsidRPr="002E09CB" w14:paraId="0628C83D" w14:textId="77777777" w:rsidTr="005451B7">
        <w:trPr>
          <w:trHeight w:val="730"/>
        </w:trPr>
        <w:tc>
          <w:tcPr>
            <w:tcW w:w="3119" w:type="dxa"/>
            <w:gridSpan w:val="2"/>
            <w:tcBorders>
              <w:top w:val="single" w:sz="4" w:space="0" w:color="AD512D"/>
              <w:left w:val="single" w:sz="4" w:space="0" w:color="AA512D"/>
              <w:bottom w:val="single" w:sz="4" w:space="0" w:color="383838"/>
              <w:right w:val="single" w:sz="4" w:space="0" w:color="AA512D"/>
            </w:tcBorders>
            <w:shd w:val="clear" w:color="000000" w:fill="F7E5E2"/>
            <w:vAlign w:val="center"/>
            <w:hideMark/>
          </w:tcPr>
          <w:p w14:paraId="001EA344" w14:textId="77777777" w:rsidR="00A8277C" w:rsidRPr="002E09CB" w:rsidRDefault="00A8277C" w:rsidP="00924AAF">
            <w:pPr>
              <w:rPr>
                <w:rFonts w:asciiTheme="majorHAnsi" w:eastAsia="Times New Roman" w:hAnsiTheme="majorHAnsi" w:cs="Arial"/>
                <w:b/>
                <w:bCs/>
                <w:iCs/>
                <w:sz w:val="20"/>
                <w:szCs w:val="20"/>
                <w:lang w:val="en-GB"/>
              </w:rPr>
            </w:pPr>
            <w:r w:rsidRPr="002E09CB">
              <w:rPr>
                <w:rFonts w:asciiTheme="majorHAnsi" w:eastAsia="Times New Roman" w:hAnsiTheme="majorHAnsi" w:cs="Arial"/>
                <w:b/>
                <w:bCs/>
                <w:iCs/>
                <w:sz w:val="20"/>
                <w:szCs w:val="20"/>
                <w:lang w:val="en-GB"/>
              </w:rPr>
              <w:t>Variety &amp; description of seed (suitable for Northern Tanzania</w:t>
            </w:r>
          </w:p>
        </w:tc>
        <w:tc>
          <w:tcPr>
            <w:tcW w:w="1560" w:type="dxa"/>
            <w:tcBorders>
              <w:top w:val="single" w:sz="4" w:space="0" w:color="AD512D"/>
              <w:left w:val="single" w:sz="4" w:space="0" w:color="AA512D"/>
              <w:bottom w:val="single" w:sz="4" w:space="0" w:color="383838"/>
              <w:right w:val="single" w:sz="4" w:space="0" w:color="AA512D"/>
            </w:tcBorders>
            <w:shd w:val="clear" w:color="000000" w:fill="F7E5E2"/>
          </w:tcPr>
          <w:p w14:paraId="326A0C32" w14:textId="77777777" w:rsidR="00A8277C" w:rsidRPr="002E09CB" w:rsidRDefault="00A8277C" w:rsidP="00924AAF">
            <w:pPr>
              <w:rPr>
                <w:rFonts w:asciiTheme="majorHAnsi" w:eastAsia="Times New Roman" w:hAnsiTheme="majorHAnsi" w:cs="Arial"/>
                <w:b/>
                <w:bCs/>
                <w:iCs/>
                <w:sz w:val="20"/>
                <w:szCs w:val="20"/>
                <w:lang w:val="en-GB"/>
              </w:rPr>
            </w:pPr>
            <w:r w:rsidRPr="002E09CB">
              <w:rPr>
                <w:rFonts w:asciiTheme="majorHAnsi" w:eastAsia="Times New Roman" w:hAnsiTheme="majorHAnsi" w:cs="Arial"/>
                <w:b/>
                <w:bCs/>
                <w:iCs/>
                <w:sz w:val="20"/>
                <w:szCs w:val="20"/>
                <w:lang w:val="en-GB"/>
              </w:rPr>
              <w:t>Local names include</w:t>
            </w:r>
          </w:p>
        </w:tc>
        <w:tc>
          <w:tcPr>
            <w:tcW w:w="1560" w:type="dxa"/>
            <w:tcBorders>
              <w:top w:val="single" w:sz="4" w:space="0" w:color="AD512D"/>
              <w:left w:val="single" w:sz="4" w:space="0" w:color="AA512D"/>
              <w:bottom w:val="single" w:sz="4" w:space="0" w:color="383838"/>
              <w:right w:val="single" w:sz="4" w:space="0" w:color="AA512D"/>
            </w:tcBorders>
            <w:shd w:val="clear" w:color="000000" w:fill="F7E5E2"/>
            <w:vAlign w:val="center"/>
            <w:hideMark/>
          </w:tcPr>
          <w:p w14:paraId="29629F40" w14:textId="77777777" w:rsidR="00A8277C" w:rsidRPr="002E09CB" w:rsidRDefault="00A8277C" w:rsidP="00960473">
            <w:pPr>
              <w:rPr>
                <w:rFonts w:asciiTheme="majorHAnsi" w:eastAsia="Times New Roman" w:hAnsiTheme="majorHAnsi" w:cs="Arial"/>
                <w:b/>
                <w:bCs/>
                <w:iCs/>
                <w:sz w:val="20"/>
                <w:szCs w:val="20"/>
                <w:lang w:val="en-GB"/>
              </w:rPr>
            </w:pPr>
            <w:r w:rsidRPr="002E09CB">
              <w:rPr>
                <w:rFonts w:asciiTheme="majorHAnsi" w:eastAsia="Times New Roman" w:hAnsiTheme="majorHAnsi" w:cs="Arial"/>
                <w:b/>
                <w:bCs/>
                <w:iCs/>
                <w:sz w:val="20"/>
                <w:szCs w:val="20"/>
                <w:lang w:val="en-GB"/>
              </w:rPr>
              <w:t xml:space="preserve">Seed planting rate </w:t>
            </w:r>
          </w:p>
        </w:tc>
        <w:tc>
          <w:tcPr>
            <w:tcW w:w="2463" w:type="dxa"/>
            <w:tcBorders>
              <w:top w:val="single" w:sz="4" w:space="0" w:color="AD512D"/>
              <w:left w:val="single" w:sz="4" w:space="0" w:color="AA512D"/>
              <w:bottom w:val="single" w:sz="4" w:space="0" w:color="383838"/>
              <w:right w:val="single" w:sz="4" w:space="0" w:color="auto"/>
            </w:tcBorders>
            <w:shd w:val="clear" w:color="000000" w:fill="F7E5E2"/>
            <w:vAlign w:val="center"/>
            <w:hideMark/>
          </w:tcPr>
          <w:p w14:paraId="47842E3F" w14:textId="77777777" w:rsidR="00A8277C" w:rsidRPr="002E09CB" w:rsidRDefault="00A8277C" w:rsidP="00924AAF">
            <w:pPr>
              <w:rPr>
                <w:rFonts w:asciiTheme="majorHAnsi" w:eastAsia="Times New Roman" w:hAnsiTheme="majorHAnsi" w:cs="Arial"/>
                <w:b/>
                <w:bCs/>
                <w:iCs/>
                <w:sz w:val="20"/>
                <w:szCs w:val="20"/>
                <w:lang w:val="en-GB"/>
              </w:rPr>
            </w:pPr>
            <w:r w:rsidRPr="002E09CB">
              <w:rPr>
                <w:rFonts w:asciiTheme="majorHAnsi" w:eastAsia="Times New Roman" w:hAnsiTheme="majorHAnsi" w:cs="Arial"/>
                <w:b/>
                <w:bCs/>
                <w:iCs/>
                <w:sz w:val="20"/>
                <w:szCs w:val="20"/>
                <w:lang w:val="en-GB"/>
              </w:rPr>
              <w:t xml:space="preserve">Attainable grain yield </w:t>
            </w:r>
          </w:p>
        </w:tc>
        <w:tc>
          <w:tcPr>
            <w:tcW w:w="1363" w:type="dxa"/>
            <w:tcBorders>
              <w:top w:val="single" w:sz="4" w:space="0" w:color="auto"/>
              <w:left w:val="single" w:sz="4" w:space="0" w:color="auto"/>
              <w:bottom w:val="single" w:sz="4" w:space="0" w:color="auto"/>
              <w:right w:val="single" w:sz="4" w:space="0" w:color="auto"/>
            </w:tcBorders>
            <w:shd w:val="clear" w:color="000000" w:fill="F7E5E2"/>
            <w:vAlign w:val="center"/>
            <w:hideMark/>
          </w:tcPr>
          <w:p w14:paraId="34EEF21E" w14:textId="77777777" w:rsidR="00A8277C" w:rsidRPr="002E09CB" w:rsidRDefault="00A8277C" w:rsidP="00924AAF">
            <w:pPr>
              <w:rPr>
                <w:rFonts w:asciiTheme="majorHAnsi" w:eastAsia="Times New Roman" w:hAnsiTheme="majorHAnsi" w:cs="Arial"/>
                <w:b/>
                <w:bCs/>
                <w:iCs/>
                <w:sz w:val="20"/>
                <w:szCs w:val="20"/>
                <w:lang w:val="en-GB"/>
              </w:rPr>
            </w:pPr>
            <w:r w:rsidRPr="002E09CB">
              <w:rPr>
                <w:rFonts w:asciiTheme="majorHAnsi" w:eastAsia="Times New Roman" w:hAnsiTheme="majorHAnsi" w:cs="Arial"/>
                <w:b/>
                <w:bCs/>
                <w:iCs/>
                <w:sz w:val="20"/>
                <w:szCs w:val="20"/>
                <w:lang w:val="en-GB"/>
              </w:rPr>
              <w:t xml:space="preserve">Maturity period </w:t>
            </w:r>
          </w:p>
        </w:tc>
        <w:tc>
          <w:tcPr>
            <w:tcW w:w="2268" w:type="dxa"/>
            <w:tcBorders>
              <w:top w:val="single" w:sz="4" w:space="0" w:color="auto"/>
              <w:left w:val="single" w:sz="4" w:space="0" w:color="auto"/>
              <w:bottom w:val="single" w:sz="4" w:space="0" w:color="auto"/>
              <w:right w:val="single" w:sz="4" w:space="0" w:color="auto"/>
            </w:tcBorders>
            <w:shd w:val="clear" w:color="000000" w:fill="F7E5E2"/>
            <w:vAlign w:val="center"/>
            <w:hideMark/>
          </w:tcPr>
          <w:p w14:paraId="4DCB2A76" w14:textId="77777777" w:rsidR="00A8277C" w:rsidRPr="002E09CB" w:rsidRDefault="00A8277C" w:rsidP="00924AAF">
            <w:pPr>
              <w:rPr>
                <w:rFonts w:asciiTheme="majorHAnsi" w:eastAsia="Times New Roman" w:hAnsiTheme="majorHAnsi" w:cs="Arial"/>
                <w:b/>
                <w:bCs/>
                <w:iCs/>
                <w:sz w:val="20"/>
                <w:szCs w:val="20"/>
                <w:lang w:val="en-GB"/>
              </w:rPr>
            </w:pPr>
            <w:r w:rsidRPr="002E09CB">
              <w:rPr>
                <w:rFonts w:asciiTheme="majorHAnsi" w:eastAsia="Times New Roman" w:hAnsiTheme="majorHAnsi" w:cs="Arial"/>
                <w:b/>
                <w:bCs/>
                <w:iCs/>
                <w:sz w:val="20"/>
                <w:szCs w:val="20"/>
                <w:lang w:val="en-GB"/>
              </w:rPr>
              <w:t xml:space="preserve">Foundation/ </w:t>
            </w:r>
            <w:proofErr w:type="gramStart"/>
            <w:r w:rsidRPr="002E09CB">
              <w:rPr>
                <w:rFonts w:asciiTheme="majorHAnsi" w:eastAsia="Times New Roman" w:hAnsiTheme="majorHAnsi" w:cs="Arial"/>
                <w:b/>
                <w:bCs/>
                <w:iCs/>
                <w:sz w:val="20"/>
                <w:szCs w:val="20"/>
                <w:lang w:val="en-GB"/>
              </w:rPr>
              <w:t>certified  seed</w:t>
            </w:r>
            <w:proofErr w:type="gramEnd"/>
            <w:r w:rsidRPr="002E09CB">
              <w:rPr>
                <w:rFonts w:asciiTheme="majorHAnsi" w:eastAsia="Times New Roman" w:hAnsiTheme="majorHAnsi" w:cs="Arial"/>
                <w:b/>
                <w:bCs/>
                <w:iCs/>
                <w:sz w:val="20"/>
                <w:szCs w:val="20"/>
                <w:lang w:val="en-GB"/>
              </w:rPr>
              <w:t xml:space="preserve"> produced </w:t>
            </w:r>
          </w:p>
        </w:tc>
      </w:tr>
      <w:tr w:rsidR="00A8277C" w:rsidRPr="002E09CB" w14:paraId="00224A30" w14:textId="77777777" w:rsidTr="005451B7">
        <w:trPr>
          <w:trHeight w:val="512"/>
        </w:trPr>
        <w:tc>
          <w:tcPr>
            <w:tcW w:w="1844" w:type="dxa"/>
            <w:tcBorders>
              <w:top w:val="nil"/>
              <w:left w:val="single" w:sz="4" w:space="0" w:color="383835"/>
              <w:bottom w:val="single" w:sz="4" w:space="0" w:color="383838"/>
              <w:right w:val="single" w:sz="4" w:space="0" w:color="383835"/>
            </w:tcBorders>
            <w:shd w:val="clear" w:color="auto" w:fill="auto"/>
            <w:vAlign w:val="center"/>
          </w:tcPr>
          <w:p w14:paraId="78DE32B8" w14:textId="12CE1779"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b/>
                <w:sz w:val="20"/>
                <w:szCs w:val="20"/>
                <w:lang w:val="en-GB"/>
              </w:rPr>
              <w:t>JESCA</w:t>
            </w:r>
            <w:r w:rsidRPr="002E09CB">
              <w:rPr>
                <w:rFonts w:asciiTheme="majorHAnsi" w:eastAsia="Times New Roman" w:hAnsiTheme="majorHAnsi" w:cs="Arial"/>
                <w:sz w:val="20"/>
                <w:szCs w:val="20"/>
                <w:lang w:val="en-GB"/>
              </w:rPr>
              <w:t xml:space="preserve">: Light purple, speckled (bush) </w:t>
            </w:r>
          </w:p>
        </w:tc>
        <w:tc>
          <w:tcPr>
            <w:tcW w:w="1275" w:type="dxa"/>
            <w:tcBorders>
              <w:top w:val="nil"/>
              <w:left w:val="single" w:sz="4" w:space="0" w:color="383835"/>
              <w:bottom w:val="single" w:sz="4" w:space="0" w:color="383838"/>
              <w:right w:val="single" w:sz="4" w:space="0" w:color="383835"/>
            </w:tcBorders>
          </w:tcPr>
          <w:p w14:paraId="7F4CB912"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noProof/>
                <w:sz w:val="20"/>
                <w:szCs w:val="20"/>
              </w:rPr>
              <w:drawing>
                <wp:inline distT="0" distB="0" distL="0" distR="0" wp14:anchorId="3003D550" wp14:editId="1E1B38CE">
                  <wp:extent cx="846667" cy="545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667" cy="545114"/>
                          </a:xfrm>
                          <a:prstGeom prst="rect">
                            <a:avLst/>
                          </a:prstGeom>
                          <a:noFill/>
                          <a:ln>
                            <a:noFill/>
                          </a:ln>
                        </pic:spPr>
                      </pic:pic>
                    </a:graphicData>
                  </a:graphic>
                </wp:inline>
              </w:drawing>
            </w:r>
          </w:p>
        </w:tc>
        <w:tc>
          <w:tcPr>
            <w:tcW w:w="1560" w:type="dxa"/>
            <w:tcBorders>
              <w:top w:val="nil"/>
              <w:left w:val="single" w:sz="4" w:space="0" w:color="383835"/>
              <w:bottom w:val="single" w:sz="4" w:space="0" w:color="383838"/>
              <w:right w:val="single" w:sz="4" w:space="0" w:color="383835"/>
            </w:tcBorders>
          </w:tcPr>
          <w:p w14:paraId="3D64EE09" w14:textId="77777777" w:rsidR="00A8277C" w:rsidRPr="002E09CB" w:rsidRDefault="00A8277C" w:rsidP="00E5577F">
            <w:pPr>
              <w:rPr>
                <w:rFonts w:asciiTheme="majorHAnsi" w:eastAsia="Times New Roman" w:hAnsiTheme="majorHAnsi" w:cs="Arial"/>
                <w:sz w:val="20"/>
                <w:szCs w:val="20"/>
                <w:lang w:val="es-US"/>
              </w:rPr>
            </w:pPr>
            <w:r w:rsidRPr="002E09CB">
              <w:rPr>
                <w:rFonts w:asciiTheme="majorHAnsi" w:hAnsiTheme="majorHAnsi" w:cs="Arial"/>
                <w:sz w:val="20"/>
                <w:szCs w:val="20"/>
                <w:lang w:val="es-US"/>
              </w:rPr>
              <w:t>Soya, Iringa, kablanketi, combat, Kijivu, punda</w:t>
            </w:r>
          </w:p>
        </w:tc>
        <w:tc>
          <w:tcPr>
            <w:tcW w:w="1560" w:type="dxa"/>
            <w:tcBorders>
              <w:top w:val="nil"/>
              <w:left w:val="single" w:sz="4" w:space="0" w:color="383835"/>
              <w:bottom w:val="single" w:sz="4" w:space="0" w:color="383838"/>
              <w:right w:val="single" w:sz="4" w:space="0" w:color="383835"/>
            </w:tcBorders>
            <w:shd w:val="clear" w:color="auto" w:fill="auto"/>
            <w:vAlign w:val="center"/>
          </w:tcPr>
          <w:p w14:paraId="640CAAE8"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40 kg/acre </w:t>
            </w:r>
          </w:p>
        </w:tc>
        <w:tc>
          <w:tcPr>
            <w:tcW w:w="2463" w:type="dxa"/>
            <w:tcBorders>
              <w:top w:val="nil"/>
              <w:left w:val="single" w:sz="4" w:space="0" w:color="383835"/>
              <w:bottom w:val="single" w:sz="4" w:space="0" w:color="383838"/>
              <w:right w:val="single" w:sz="4" w:space="0" w:color="383835"/>
            </w:tcBorders>
            <w:shd w:val="clear" w:color="auto" w:fill="auto"/>
            <w:vAlign w:val="center"/>
          </w:tcPr>
          <w:p w14:paraId="550565BD"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8-14 bags/acre</w:t>
            </w:r>
          </w:p>
          <w:p w14:paraId="4B1CED3C"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800 kg to 1400 kg/ acre</w:t>
            </w:r>
          </w:p>
        </w:tc>
        <w:tc>
          <w:tcPr>
            <w:tcW w:w="1363" w:type="dxa"/>
            <w:tcBorders>
              <w:top w:val="nil"/>
              <w:left w:val="single" w:sz="4" w:space="0" w:color="383835"/>
              <w:bottom w:val="single" w:sz="4" w:space="0" w:color="383838"/>
              <w:right w:val="single" w:sz="4" w:space="0" w:color="auto"/>
            </w:tcBorders>
            <w:shd w:val="clear" w:color="auto" w:fill="auto"/>
            <w:vAlign w:val="center"/>
          </w:tcPr>
          <w:p w14:paraId="2FC5EE04"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Around </w:t>
            </w:r>
          </w:p>
          <w:p w14:paraId="5748D369"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80 days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E359AF" w14:textId="77777777" w:rsidR="00A8277C" w:rsidRPr="002E09CB" w:rsidRDefault="00A8277C" w:rsidP="001F75F0">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Basic            960</w:t>
            </w:r>
          </w:p>
          <w:p w14:paraId="6FF44FAF" w14:textId="77777777" w:rsidR="00A8277C" w:rsidRPr="002E09CB" w:rsidRDefault="00A8277C" w:rsidP="001F75F0">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Certified   1,495</w:t>
            </w:r>
          </w:p>
          <w:p w14:paraId="0AA1E6DC" w14:textId="77777777" w:rsidR="00A8277C" w:rsidRPr="002E09CB" w:rsidRDefault="00A8277C" w:rsidP="001F75F0">
            <w:pPr>
              <w:rPr>
                <w:rFonts w:asciiTheme="majorHAnsi" w:eastAsia="Times New Roman" w:hAnsiTheme="majorHAnsi" w:cs="Arial"/>
                <w:sz w:val="20"/>
                <w:szCs w:val="20"/>
                <w:lang w:val="en-GB"/>
              </w:rPr>
            </w:pPr>
          </w:p>
        </w:tc>
      </w:tr>
      <w:tr w:rsidR="00A8277C" w:rsidRPr="002E09CB" w14:paraId="71BEDA0C" w14:textId="77777777" w:rsidTr="005451B7">
        <w:trPr>
          <w:trHeight w:val="539"/>
        </w:trPr>
        <w:tc>
          <w:tcPr>
            <w:tcW w:w="1844" w:type="dxa"/>
            <w:tcBorders>
              <w:top w:val="nil"/>
              <w:left w:val="single" w:sz="4" w:space="0" w:color="383835"/>
              <w:bottom w:val="single" w:sz="4" w:space="0" w:color="383838"/>
              <w:right w:val="single" w:sz="4" w:space="0" w:color="383835"/>
            </w:tcBorders>
            <w:shd w:val="clear" w:color="auto" w:fill="auto"/>
            <w:vAlign w:val="center"/>
          </w:tcPr>
          <w:p w14:paraId="3E84B2C2" w14:textId="77777777" w:rsidR="00A8277C" w:rsidRPr="002E09CB" w:rsidRDefault="00A8277C" w:rsidP="00E5577F">
            <w:pPr>
              <w:rPr>
                <w:rFonts w:asciiTheme="majorHAnsi" w:eastAsia="Times New Roman" w:hAnsiTheme="majorHAnsi" w:cs="Arial"/>
                <w:b/>
                <w:sz w:val="20"/>
                <w:szCs w:val="20"/>
                <w:lang w:val="en-GB"/>
              </w:rPr>
            </w:pPr>
            <w:proofErr w:type="spellStart"/>
            <w:r w:rsidRPr="002E09CB">
              <w:rPr>
                <w:rFonts w:asciiTheme="majorHAnsi" w:eastAsia="Times New Roman" w:hAnsiTheme="majorHAnsi" w:cs="Arial"/>
                <w:b/>
                <w:sz w:val="20"/>
                <w:szCs w:val="20"/>
                <w:lang w:val="en-GB"/>
              </w:rPr>
              <w:t>Lyamungu</w:t>
            </w:r>
            <w:proofErr w:type="spellEnd"/>
            <w:r w:rsidRPr="002E09CB">
              <w:rPr>
                <w:rFonts w:asciiTheme="majorHAnsi" w:eastAsia="Times New Roman" w:hAnsiTheme="majorHAnsi" w:cs="Arial"/>
                <w:b/>
                <w:sz w:val="20"/>
                <w:szCs w:val="20"/>
                <w:lang w:val="en-GB"/>
              </w:rPr>
              <w:t xml:space="preserve"> 85: </w:t>
            </w:r>
            <w:r w:rsidRPr="002E09CB">
              <w:rPr>
                <w:rFonts w:asciiTheme="majorHAnsi" w:eastAsia="Times New Roman" w:hAnsiTheme="majorHAnsi" w:cs="Arial"/>
                <w:sz w:val="20"/>
                <w:szCs w:val="20"/>
                <w:lang w:val="en-GB"/>
              </w:rPr>
              <w:t>Large light red, mottled (bush)</w:t>
            </w:r>
          </w:p>
        </w:tc>
        <w:tc>
          <w:tcPr>
            <w:tcW w:w="1275" w:type="dxa"/>
            <w:tcBorders>
              <w:top w:val="nil"/>
              <w:left w:val="single" w:sz="4" w:space="0" w:color="383835"/>
              <w:bottom w:val="single" w:sz="4" w:space="0" w:color="383838"/>
              <w:right w:val="single" w:sz="4" w:space="0" w:color="383835"/>
            </w:tcBorders>
          </w:tcPr>
          <w:p w14:paraId="03CA9379"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noProof/>
                <w:sz w:val="20"/>
                <w:szCs w:val="20"/>
              </w:rPr>
              <w:drawing>
                <wp:inline distT="0" distB="0" distL="0" distR="0" wp14:anchorId="155EE90A" wp14:editId="751EF2EE">
                  <wp:extent cx="902046" cy="4866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11" cy="486765"/>
                          </a:xfrm>
                          <a:prstGeom prst="rect">
                            <a:avLst/>
                          </a:prstGeom>
                          <a:noFill/>
                          <a:ln>
                            <a:noFill/>
                          </a:ln>
                        </pic:spPr>
                      </pic:pic>
                    </a:graphicData>
                  </a:graphic>
                </wp:inline>
              </w:drawing>
            </w:r>
          </w:p>
        </w:tc>
        <w:tc>
          <w:tcPr>
            <w:tcW w:w="1560" w:type="dxa"/>
            <w:tcBorders>
              <w:top w:val="nil"/>
              <w:left w:val="single" w:sz="4" w:space="0" w:color="383835"/>
              <w:bottom w:val="single" w:sz="4" w:space="0" w:color="383838"/>
              <w:right w:val="single" w:sz="4" w:space="0" w:color="383835"/>
            </w:tcBorders>
          </w:tcPr>
          <w:p w14:paraId="0D884667"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hAnsiTheme="majorHAnsi" w:cs="Arial"/>
                <w:sz w:val="20"/>
                <w:szCs w:val="20"/>
              </w:rPr>
              <w:t xml:space="preserve">Rose coco, Farm, </w:t>
            </w:r>
            <w:proofErr w:type="spellStart"/>
            <w:r w:rsidRPr="002E09CB">
              <w:rPr>
                <w:rFonts w:asciiTheme="majorHAnsi" w:hAnsiTheme="majorHAnsi" w:cs="Arial"/>
                <w:sz w:val="20"/>
                <w:szCs w:val="20"/>
              </w:rPr>
              <w:t>Nyayo</w:t>
            </w:r>
            <w:proofErr w:type="spellEnd"/>
          </w:p>
        </w:tc>
        <w:tc>
          <w:tcPr>
            <w:tcW w:w="1560" w:type="dxa"/>
            <w:tcBorders>
              <w:top w:val="nil"/>
              <w:left w:val="single" w:sz="4" w:space="0" w:color="383835"/>
              <w:bottom w:val="single" w:sz="4" w:space="0" w:color="383838"/>
              <w:right w:val="single" w:sz="4" w:space="0" w:color="383835"/>
            </w:tcBorders>
            <w:shd w:val="clear" w:color="auto" w:fill="auto"/>
            <w:vAlign w:val="center"/>
          </w:tcPr>
          <w:p w14:paraId="40018ECC"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40 kg/acre</w:t>
            </w:r>
          </w:p>
        </w:tc>
        <w:tc>
          <w:tcPr>
            <w:tcW w:w="2463" w:type="dxa"/>
            <w:tcBorders>
              <w:top w:val="nil"/>
              <w:left w:val="single" w:sz="4" w:space="0" w:color="383835"/>
              <w:bottom w:val="single" w:sz="4" w:space="0" w:color="383838"/>
              <w:right w:val="single" w:sz="4" w:space="0" w:color="383835"/>
            </w:tcBorders>
            <w:shd w:val="clear" w:color="auto" w:fill="auto"/>
          </w:tcPr>
          <w:p w14:paraId="16CFF67D"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8-14 bags/acre</w:t>
            </w:r>
          </w:p>
          <w:p w14:paraId="432FCCBC" w14:textId="77777777" w:rsidR="00A8277C" w:rsidRPr="002E09CB" w:rsidRDefault="00A8277C" w:rsidP="00E5577F">
            <w:pPr>
              <w:rPr>
                <w:rFonts w:asciiTheme="majorHAnsi" w:hAnsiTheme="majorHAnsi" w:cs="Arial"/>
                <w:sz w:val="20"/>
                <w:szCs w:val="20"/>
              </w:rPr>
            </w:pPr>
            <w:r w:rsidRPr="002E09CB">
              <w:rPr>
                <w:rFonts w:asciiTheme="majorHAnsi" w:eastAsia="Times New Roman" w:hAnsiTheme="majorHAnsi" w:cs="Arial"/>
                <w:sz w:val="20"/>
                <w:szCs w:val="20"/>
                <w:lang w:val="en-GB"/>
              </w:rPr>
              <w:t>800 kg to 1400 kg/ acre</w:t>
            </w:r>
          </w:p>
        </w:tc>
        <w:tc>
          <w:tcPr>
            <w:tcW w:w="1363" w:type="dxa"/>
            <w:tcBorders>
              <w:top w:val="nil"/>
              <w:left w:val="single" w:sz="4" w:space="0" w:color="383835"/>
              <w:bottom w:val="single" w:sz="4" w:space="0" w:color="383838"/>
              <w:right w:val="single" w:sz="4" w:space="0" w:color="auto"/>
            </w:tcBorders>
            <w:shd w:val="clear" w:color="auto" w:fill="auto"/>
            <w:vAlign w:val="center"/>
          </w:tcPr>
          <w:p w14:paraId="1BCE3266"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Around</w:t>
            </w:r>
          </w:p>
          <w:p w14:paraId="50702E53"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85 days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ADF3A0" w14:textId="77777777" w:rsidR="00A8277C" w:rsidRPr="002E09CB" w:rsidRDefault="00A8277C" w:rsidP="001F75F0">
            <w:pPr>
              <w:rPr>
                <w:rFonts w:asciiTheme="majorHAnsi" w:eastAsia="Times New Roman" w:hAnsiTheme="majorHAnsi" w:cs="Arial"/>
                <w:sz w:val="20"/>
                <w:szCs w:val="20"/>
              </w:rPr>
            </w:pPr>
            <w:r w:rsidRPr="002E09CB">
              <w:rPr>
                <w:rFonts w:asciiTheme="majorHAnsi" w:eastAsia="Times New Roman" w:hAnsiTheme="majorHAnsi" w:cs="Arial"/>
                <w:sz w:val="20"/>
                <w:szCs w:val="20"/>
                <w:lang w:val="en-GB"/>
              </w:rPr>
              <w:t xml:space="preserve">Basic </w:t>
            </w:r>
            <w:r w:rsidRPr="002E09CB">
              <w:rPr>
                <w:rFonts w:asciiTheme="majorHAnsi" w:eastAsia="Times New Roman" w:hAnsiTheme="majorHAnsi" w:cs="Arial"/>
                <w:sz w:val="20"/>
                <w:szCs w:val="20"/>
                <w:lang w:val="en-GB"/>
              </w:rPr>
              <w:tab/>
            </w:r>
            <w:r w:rsidRPr="002E09CB">
              <w:rPr>
                <w:rFonts w:asciiTheme="majorHAnsi" w:eastAsia="Times New Roman" w:hAnsiTheme="majorHAnsi" w:cs="Arial"/>
                <w:sz w:val="20"/>
                <w:szCs w:val="20"/>
              </w:rPr>
              <w:t>4,550</w:t>
            </w:r>
          </w:p>
          <w:p w14:paraId="7E683A48" w14:textId="77777777" w:rsidR="00A8277C" w:rsidRPr="002E09CB" w:rsidRDefault="00A8277C" w:rsidP="001F75F0">
            <w:pPr>
              <w:rPr>
                <w:rFonts w:asciiTheme="majorHAnsi" w:eastAsia="Times New Roman" w:hAnsiTheme="majorHAnsi" w:cs="Arial"/>
                <w:sz w:val="20"/>
                <w:szCs w:val="20"/>
              </w:rPr>
            </w:pPr>
            <w:r w:rsidRPr="002E09CB">
              <w:rPr>
                <w:rFonts w:asciiTheme="majorHAnsi" w:eastAsia="Times New Roman" w:hAnsiTheme="majorHAnsi" w:cs="Arial"/>
                <w:sz w:val="20"/>
                <w:szCs w:val="20"/>
                <w:lang w:val="en-GB"/>
              </w:rPr>
              <w:t xml:space="preserve">Certified   </w:t>
            </w:r>
            <w:r w:rsidRPr="002E09CB">
              <w:rPr>
                <w:rFonts w:asciiTheme="majorHAnsi" w:eastAsia="Times New Roman" w:hAnsiTheme="majorHAnsi" w:cs="Arial"/>
                <w:sz w:val="20"/>
                <w:szCs w:val="20"/>
              </w:rPr>
              <w:t>4,645</w:t>
            </w:r>
          </w:p>
          <w:p w14:paraId="7F90D16A" w14:textId="77777777" w:rsidR="00A8277C" w:rsidRPr="002E09CB" w:rsidRDefault="00A8277C" w:rsidP="001F75F0">
            <w:pPr>
              <w:rPr>
                <w:rFonts w:asciiTheme="majorHAnsi" w:eastAsia="Times New Roman" w:hAnsiTheme="majorHAnsi" w:cs="Arial"/>
                <w:sz w:val="20"/>
                <w:szCs w:val="20"/>
                <w:lang w:val="en-GB"/>
              </w:rPr>
            </w:pPr>
          </w:p>
        </w:tc>
      </w:tr>
      <w:tr w:rsidR="00A8277C" w:rsidRPr="002E09CB" w14:paraId="6F8085A2" w14:textId="77777777" w:rsidTr="005451B7">
        <w:trPr>
          <w:trHeight w:val="440"/>
        </w:trPr>
        <w:tc>
          <w:tcPr>
            <w:tcW w:w="1844" w:type="dxa"/>
            <w:tcBorders>
              <w:top w:val="nil"/>
              <w:left w:val="single" w:sz="4" w:space="0" w:color="383835"/>
              <w:bottom w:val="single" w:sz="4" w:space="0" w:color="383838"/>
              <w:right w:val="single" w:sz="4" w:space="0" w:color="383835"/>
            </w:tcBorders>
            <w:shd w:val="clear" w:color="auto" w:fill="auto"/>
            <w:vAlign w:val="center"/>
            <w:hideMark/>
          </w:tcPr>
          <w:p w14:paraId="41BFF904" w14:textId="77777777" w:rsidR="00A8277C" w:rsidRPr="002E09CB" w:rsidRDefault="00A8277C" w:rsidP="00E5577F">
            <w:pPr>
              <w:rPr>
                <w:rFonts w:asciiTheme="majorHAnsi" w:eastAsia="Times New Roman" w:hAnsiTheme="majorHAnsi" w:cs="Arial"/>
                <w:b/>
                <w:sz w:val="20"/>
                <w:szCs w:val="20"/>
                <w:lang w:val="en-GB"/>
              </w:rPr>
            </w:pPr>
            <w:proofErr w:type="spellStart"/>
            <w:r w:rsidRPr="002E09CB">
              <w:rPr>
                <w:rFonts w:asciiTheme="majorHAnsi" w:eastAsia="Times New Roman" w:hAnsiTheme="majorHAnsi" w:cs="Arial"/>
                <w:b/>
                <w:sz w:val="20"/>
                <w:szCs w:val="20"/>
                <w:lang w:val="en-GB"/>
              </w:rPr>
              <w:t>Selian</w:t>
            </w:r>
            <w:proofErr w:type="spellEnd"/>
            <w:r w:rsidRPr="002E09CB">
              <w:rPr>
                <w:rFonts w:asciiTheme="majorHAnsi" w:eastAsia="Times New Roman" w:hAnsiTheme="majorHAnsi" w:cs="Arial"/>
                <w:b/>
                <w:sz w:val="20"/>
                <w:szCs w:val="20"/>
                <w:lang w:val="en-GB"/>
              </w:rPr>
              <w:t xml:space="preserve"> 97: </w:t>
            </w:r>
            <w:r w:rsidRPr="002E09CB">
              <w:rPr>
                <w:rFonts w:asciiTheme="majorHAnsi" w:eastAsia="Times New Roman" w:hAnsiTheme="majorHAnsi" w:cs="Arial"/>
                <w:sz w:val="20"/>
                <w:szCs w:val="20"/>
                <w:lang w:val="en-GB"/>
              </w:rPr>
              <w:t>Large, red (bush)</w:t>
            </w:r>
          </w:p>
        </w:tc>
        <w:tc>
          <w:tcPr>
            <w:tcW w:w="1275" w:type="dxa"/>
            <w:tcBorders>
              <w:top w:val="nil"/>
              <w:left w:val="single" w:sz="4" w:space="0" w:color="383835"/>
              <w:bottom w:val="single" w:sz="4" w:space="0" w:color="383838"/>
              <w:right w:val="single" w:sz="4" w:space="0" w:color="383835"/>
            </w:tcBorders>
          </w:tcPr>
          <w:p w14:paraId="7CC0F5A0"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noProof/>
                <w:sz w:val="20"/>
                <w:szCs w:val="20"/>
              </w:rPr>
              <w:drawing>
                <wp:inline distT="0" distB="0" distL="0" distR="0" wp14:anchorId="3F5A8D8C" wp14:editId="0FF4FBB8">
                  <wp:extent cx="732367" cy="4586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367" cy="458625"/>
                          </a:xfrm>
                          <a:prstGeom prst="rect">
                            <a:avLst/>
                          </a:prstGeom>
                          <a:noFill/>
                          <a:ln>
                            <a:noFill/>
                          </a:ln>
                        </pic:spPr>
                      </pic:pic>
                    </a:graphicData>
                  </a:graphic>
                </wp:inline>
              </w:drawing>
            </w:r>
          </w:p>
        </w:tc>
        <w:tc>
          <w:tcPr>
            <w:tcW w:w="1560" w:type="dxa"/>
            <w:tcBorders>
              <w:top w:val="nil"/>
              <w:left w:val="single" w:sz="4" w:space="0" w:color="383835"/>
              <w:bottom w:val="single" w:sz="4" w:space="0" w:color="383838"/>
              <w:right w:val="single" w:sz="4" w:space="0" w:color="383835"/>
            </w:tcBorders>
          </w:tcPr>
          <w:p w14:paraId="119BFFE7" w14:textId="77777777" w:rsidR="00A8277C" w:rsidRPr="002E09CB" w:rsidRDefault="00A8277C" w:rsidP="00E5577F">
            <w:pPr>
              <w:rPr>
                <w:rFonts w:asciiTheme="majorHAnsi" w:eastAsia="Times New Roman" w:hAnsiTheme="majorHAnsi" w:cs="Arial"/>
                <w:sz w:val="20"/>
                <w:szCs w:val="20"/>
                <w:lang w:val="en-GB"/>
              </w:rPr>
            </w:pPr>
            <w:proofErr w:type="spellStart"/>
            <w:r w:rsidRPr="002E09CB">
              <w:rPr>
                <w:rFonts w:asciiTheme="majorHAnsi" w:hAnsiTheme="majorHAnsi" w:cs="Arial"/>
                <w:sz w:val="20"/>
                <w:szCs w:val="20"/>
              </w:rPr>
              <w:t>Maharagemakubwamekundu</w:t>
            </w:r>
            <w:proofErr w:type="spellEnd"/>
          </w:p>
        </w:tc>
        <w:tc>
          <w:tcPr>
            <w:tcW w:w="1560" w:type="dxa"/>
            <w:tcBorders>
              <w:top w:val="nil"/>
              <w:left w:val="single" w:sz="4" w:space="0" w:color="383835"/>
              <w:bottom w:val="single" w:sz="4" w:space="0" w:color="383838"/>
              <w:right w:val="single" w:sz="4" w:space="0" w:color="383835"/>
            </w:tcBorders>
            <w:shd w:val="clear" w:color="auto" w:fill="auto"/>
            <w:vAlign w:val="center"/>
            <w:hideMark/>
          </w:tcPr>
          <w:p w14:paraId="28B4EF4D"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40 kg/acre</w:t>
            </w:r>
          </w:p>
        </w:tc>
        <w:tc>
          <w:tcPr>
            <w:tcW w:w="2463" w:type="dxa"/>
            <w:tcBorders>
              <w:top w:val="nil"/>
              <w:left w:val="single" w:sz="4" w:space="0" w:color="383835"/>
              <w:bottom w:val="single" w:sz="4" w:space="0" w:color="383838"/>
              <w:right w:val="single" w:sz="4" w:space="0" w:color="383835"/>
            </w:tcBorders>
            <w:shd w:val="clear" w:color="auto" w:fill="auto"/>
            <w:hideMark/>
          </w:tcPr>
          <w:p w14:paraId="404D2128"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8-14 bags/acre</w:t>
            </w:r>
          </w:p>
          <w:p w14:paraId="69FDE09B" w14:textId="77777777" w:rsidR="00A8277C" w:rsidRPr="002E09CB" w:rsidRDefault="00A8277C" w:rsidP="00E5577F">
            <w:pPr>
              <w:rPr>
                <w:rFonts w:asciiTheme="majorHAnsi" w:hAnsiTheme="majorHAnsi" w:cs="Arial"/>
                <w:sz w:val="20"/>
                <w:szCs w:val="20"/>
              </w:rPr>
            </w:pPr>
            <w:r w:rsidRPr="002E09CB">
              <w:rPr>
                <w:rFonts w:asciiTheme="majorHAnsi" w:eastAsia="Times New Roman" w:hAnsiTheme="majorHAnsi" w:cs="Arial"/>
                <w:sz w:val="20"/>
                <w:szCs w:val="20"/>
                <w:lang w:val="en-GB"/>
              </w:rPr>
              <w:t>800 kg to 1400 kg/ acre</w:t>
            </w:r>
          </w:p>
        </w:tc>
        <w:tc>
          <w:tcPr>
            <w:tcW w:w="1363" w:type="dxa"/>
            <w:tcBorders>
              <w:top w:val="nil"/>
              <w:left w:val="single" w:sz="4" w:space="0" w:color="383835"/>
              <w:bottom w:val="single" w:sz="4" w:space="0" w:color="383838"/>
              <w:right w:val="single" w:sz="4" w:space="0" w:color="auto"/>
            </w:tcBorders>
            <w:shd w:val="clear" w:color="auto" w:fill="auto"/>
            <w:vAlign w:val="center"/>
            <w:hideMark/>
          </w:tcPr>
          <w:p w14:paraId="4B9E9BC9"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Around</w:t>
            </w:r>
          </w:p>
          <w:p w14:paraId="1ECB4311"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85 days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6D89CDE" w14:textId="77777777" w:rsidR="00A8277C" w:rsidRPr="002E09CB" w:rsidRDefault="00A8277C" w:rsidP="001F75F0">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Basic         1,610</w:t>
            </w:r>
          </w:p>
          <w:p w14:paraId="6F06EB9A" w14:textId="77777777" w:rsidR="00A8277C" w:rsidRPr="002E09CB" w:rsidRDefault="00A8277C" w:rsidP="001F75F0">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Certified   4,310</w:t>
            </w:r>
          </w:p>
          <w:p w14:paraId="778975FE" w14:textId="77777777" w:rsidR="00A8277C" w:rsidRPr="002E09CB" w:rsidRDefault="00A8277C" w:rsidP="001F75F0">
            <w:pPr>
              <w:rPr>
                <w:rFonts w:asciiTheme="majorHAnsi" w:eastAsia="Times New Roman" w:hAnsiTheme="majorHAnsi" w:cs="Arial"/>
                <w:sz w:val="20"/>
                <w:szCs w:val="20"/>
                <w:lang w:val="en-GB"/>
              </w:rPr>
            </w:pPr>
          </w:p>
        </w:tc>
      </w:tr>
      <w:tr w:rsidR="00A8277C" w:rsidRPr="002E09CB" w14:paraId="2F6719E6" w14:textId="77777777" w:rsidTr="005451B7">
        <w:trPr>
          <w:trHeight w:val="431"/>
        </w:trPr>
        <w:tc>
          <w:tcPr>
            <w:tcW w:w="1844" w:type="dxa"/>
            <w:tcBorders>
              <w:top w:val="nil"/>
              <w:left w:val="single" w:sz="4" w:space="0" w:color="383835"/>
              <w:bottom w:val="single" w:sz="4" w:space="0" w:color="383838"/>
              <w:right w:val="single" w:sz="4" w:space="0" w:color="383835"/>
            </w:tcBorders>
            <w:shd w:val="clear" w:color="auto" w:fill="auto"/>
            <w:vAlign w:val="center"/>
          </w:tcPr>
          <w:p w14:paraId="30939B80" w14:textId="77777777" w:rsidR="00A8277C" w:rsidRPr="002E09CB" w:rsidRDefault="00A8277C" w:rsidP="00E5577F">
            <w:pPr>
              <w:rPr>
                <w:rFonts w:asciiTheme="majorHAnsi" w:eastAsia="Times New Roman" w:hAnsiTheme="majorHAnsi" w:cs="Arial"/>
                <w:b/>
                <w:sz w:val="20"/>
                <w:szCs w:val="20"/>
                <w:lang w:val="en-GB"/>
              </w:rPr>
            </w:pPr>
            <w:proofErr w:type="spellStart"/>
            <w:r w:rsidRPr="002E09CB">
              <w:rPr>
                <w:rFonts w:asciiTheme="majorHAnsi" w:eastAsia="Times New Roman" w:hAnsiTheme="majorHAnsi" w:cs="Arial"/>
                <w:b/>
                <w:sz w:val="20"/>
                <w:szCs w:val="20"/>
                <w:lang w:val="en-GB"/>
              </w:rPr>
              <w:t>Lyamungu</w:t>
            </w:r>
            <w:proofErr w:type="spellEnd"/>
            <w:r w:rsidRPr="002E09CB">
              <w:rPr>
                <w:rFonts w:asciiTheme="majorHAnsi" w:eastAsia="Times New Roman" w:hAnsiTheme="majorHAnsi" w:cs="Arial"/>
                <w:b/>
                <w:sz w:val="20"/>
                <w:szCs w:val="20"/>
                <w:lang w:val="en-GB"/>
              </w:rPr>
              <w:t xml:space="preserve"> 90: </w:t>
            </w:r>
            <w:r w:rsidRPr="002E09CB">
              <w:rPr>
                <w:rFonts w:asciiTheme="majorHAnsi" w:eastAsia="Times New Roman" w:hAnsiTheme="majorHAnsi" w:cs="Arial"/>
                <w:sz w:val="20"/>
                <w:szCs w:val="20"/>
                <w:lang w:val="en-GB"/>
              </w:rPr>
              <w:t>Large dark red, mottled (bush)</w:t>
            </w:r>
          </w:p>
        </w:tc>
        <w:tc>
          <w:tcPr>
            <w:tcW w:w="1275" w:type="dxa"/>
            <w:tcBorders>
              <w:top w:val="nil"/>
              <w:left w:val="single" w:sz="4" w:space="0" w:color="383835"/>
              <w:bottom w:val="single" w:sz="4" w:space="0" w:color="383838"/>
              <w:right w:val="single" w:sz="4" w:space="0" w:color="383835"/>
            </w:tcBorders>
          </w:tcPr>
          <w:p w14:paraId="29C15CE3"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noProof/>
                <w:sz w:val="20"/>
                <w:szCs w:val="20"/>
              </w:rPr>
              <w:drawing>
                <wp:inline distT="0" distB="0" distL="0" distR="0" wp14:anchorId="44697CBD" wp14:editId="22013DC6">
                  <wp:extent cx="784860" cy="635049"/>
                  <wp:effectExtent l="0" t="0" r="2540" b="0"/>
                  <wp:docPr id="25609" name="Picture 11" descr="LYAMUNGU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9" name="Picture 11" descr="LYAMUNGU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049" cy="636011"/>
                          </a:xfrm>
                          <a:prstGeom prst="rect">
                            <a:avLst/>
                          </a:prstGeom>
                          <a:noFill/>
                          <a:ln>
                            <a:noFill/>
                          </a:ln>
                          <a:extLst/>
                        </pic:spPr>
                      </pic:pic>
                    </a:graphicData>
                  </a:graphic>
                </wp:inline>
              </w:drawing>
            </w:r>
          </w:p>
        </w:tc>
        <w:tc>
          <w:tcPr>
            <w:tcW w:w="1560" w:type="dxa"/>
            <w:tcBorders>
              <w:top w:val="nil"/>
              <w:left w:val="single" w:sz="4" w:space="0" w:color="383835"/>
              <w:bottom w:val="single" w:sz="4" w:space="0" w:color="383838"/>
              <w:right w:val="single" w:sz="4" w:space="0" w:color="383835"/>
            </w:tcBorders>
          </w:tcPr>
          <w:p w14:paraId="7A152CB4"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hAnsiTheme="majorHAnsi" w:cs="Arial"/>
                <w:sz w:val="20"/>
                <w:szCs w:val="20"/>
              </w:rPr>
              <w:t xml:space="preserve">Rose coco, Farm, </w:t>
            </w:r>
            <w:proofErr w:type="spellStart"/>
            <w:r w:rsidRPr="002E09CB">
              <w:rPr>
                <w:rFonts w:asciiTheme="majorHAnsi" w:hAnsiTheme="majorHAnsi" w:cs="Arial"/>
                <w:sz w:val="20"/>
                <w:szCs w:val="20"/>
              </w:rPr>
              <w:t>Nyayo</w:t>
            </w:r>
            <w:proofErr w:type="spellEnd"/>
          </w:p>
        </w:tc>
        <w:tc>
          <w:tcPr>
            <w:tcW w:w="1560" w:type="dxa"/>
            <w:tcBorders>
              <w:top w:val="nil"/>
              <w:left w:val="single" w:sz="4" w:space="0" w:color="383835"/>
              <w:bottom w:val="single" w:sz="4" w:space="0" w:color="383838"/>
              <w:right w:val="single" w:sz="4" w:space="0" w:color="383835"/>
            </w:tcBorders>
            <w:shd w:val="clear" w:color="auto" w:fill="auto"/>
            <w:vAlign w:val="center"/>
          </w:tcPr>
          <w:p w14:paraId="1960F718"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40 kg/acre</w:t>
            </w:r>
          </w:p>
        </w:tc>
        <w:tc>
          <w:tcPr>
            <w:tcW w:w="2463" w:type="dxa"/>
            <w:tcBorders>
              <w:top w:val="nil"/>
              <w:left w:val="single" w:sz="4" w:space="0" w:color="383835"/>
              <w:bottom w:val="single" w:sz="4" w:space="0" w:color="383838"/>
              <w:right w:val="single" w:sz="4" w:space="0" w:color="383835"/>
            </w:tcBorders>
            <w:shd w:val="clear" w:color="auto" w:fill="auto"/>
            <w:vAlign w:val="center"/>
          </w:tcPr>
          <w:p w14:paraId="37F41761"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8-14.5 bags/acre</w:t>
            </w:r>
          </w:p>
          <w:p w14:paraId="2A31BEE7"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800 kg to 1450 kg/ acre</w:t>
            </w:r>
          </w:p>
        </w:tc>
        <w:tc>
          <w:tcPr>
            <w:tcW w:w="1363" w:type="dxa"/>
            <w:tcBorders>
              <w:top w:val="nil"/>
              <w:left w:val="single" w:sz="4" w:space="0" w:color="383835"/>
              <w:bottom w:val="single" w:sz="4" w:space="0" w:color="383838"/>
              <w:right w:val="single" w:sz="4" w:space="0" w:color="auto"/>
            </w:tcBorders>
            <w:shd w:val="clear" w:color="auto" w:fill="auto"/>
            <w:vAlign w:val="center"/>
          </w:tcPr>
          <w:p w14:paraId="51757584"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Around </w:t>
            </w:r>
          </w:p>
          <w:p w14:paraId="222A1B60"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87 days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690439" w14:textId="77777777" w:rsidR="00A8277C" w:rsidRPr="002E09CB" w:rsidRDefault="00A8277C" w:rsidP="00A14572">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Basic </w:t>
            </w:r>
          </w:p>
          <w:p w14:paraId="0BD3CA17" w14:textId="77777777" w:rsidR="00A8277C" w:rsidRPr="002E09CB" w:rsidRDefault="00A8277C" w:rsidP="001F75F0">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Certified   6,470</w:t>
            </w:r>
          </w:p>
          <w:p w14:paraId="56FC7D7D" w14:textId="77777777" w:rsidR="00A8277C" w:rsidRPr="002E09CB" w:rsidRDefault="00A8277C" w:rsidP="001F75F0">
            <w:pPr>
              <w:rPr>
                <w:rFonts w:asciiTheme="majorHAnsi" w:eastAsia="Times New Roman" w:hAnsiTheme="majorHAnsi" w:cs="Arial"/>
                <w:sz w:val="20"/>
                <w:szCs w:val="20"/>
                <w:lang w:val="en-GB"/>
              </w:rPr>
            </w:pPr>
          </w:p>
        </w:tc>
      </w:tr>
      <w:tr w:rsidR="00A8277C" w:rsidRPr="002E09CB" w14:paraId="6FA18847" w14:textId="77777777" w:rsidTr="005451B7">
        <w:trPr>
          <w:trHeight w:val="440"/>
        </w:trPr>
        <w:tc>
          <w:tcPr>
            <w:tcW w:w="1844" w:type="dxa"/>
            <w:tcBorders>
              <w:top w:val="nil"/>
              <w:left w:val="single" w:sz="4" w:space="0" w:color="383835"/>
              <w:bottom w:val="single" w:sz="4" w:space="0" w:color="auto"/>
              <w:right w:val="single" w:sz="4" w:space="0" w:color="383835"/>
            </w:tcBorders>
            <w:shd w:val="clear" w:color="auto" w:fill="auto"/>
            <w:vAlign w:val="center"/>
          </w:tcPr>
          <w:p w14:paraId="21595F34" w14:textId="77777777" w:rsidR="00A8277C" w:rsidRPr="002E09CB" w:rsidRDefault="00A8277C" w:rsidP="00E5577F">
            <w:pPr>
              <w:rPr>
                <w:rFonts w:asciiTheme="majorHAnsi" w:eastAsia="Times New Roman" w:hAnsiTheme="majorHAnsi" w:cs="Arial"/>
                <w:b/>
                <w:sz w:val="20"/>
                <w:szCs w:val="20"/>
                <w:lang w:val="en-GB"/>
              </w:rPr>
            </w:pPr>
            <w:proofErr w:type="spellStart"/>
            <w:r w:rsidRPr="002E09CB">
              <w:rPr>
                <w:rFonts w:asciiTheme="majorHAnsi" w:eastAsia="Times New Roman" w:hAnsiTheme="majorHAnsi" w:cs="Arial"/>
                <w:b/>
                <w:sz w:val="20"/>
                <w:szCs w:val="20"/>
                <w:lang w:val="en-GB"/>
              </w:rPr>
              <w:t>Selian</w:t>
            </w:r>
            <w:proofErr w:type="spellEnd"/>
            <w:r w:rsidRPr="002E09CB">
              <w:rPr>
                <w:rFonts w:asciiTheme="majorHAnsi" w:eastAsia="Times New Roman" w:hAnsiTheme="majorHAnsi" w:cs="Arial"/>
                <w:b/>
                <w:sz w:val="20"/>
                <w:szCs w:val="20"/>
                <w:lang w:val="en-GB"/>
              </w:rPr>
              <w:t xml:space="preserve"> 94: </w:t>
            </w:r>
            <w:r w:rsidRPr="002E09CB">
              <w:rPr>
                <w:rFonts w:asciiTheme="majorHAnsi" w:eastAsia="Times New Roman" w:hAnsiTheme="majorHAnsi" w:cs="Arial"/>
                <w:sz w:val="20"/>
                <w:szCs w:val="20"/>
                <w:lang w:val="en-GB"/>
              </w:rPr>
              <w:t>Pink mottled (bush)</w:t>
            </w:r>
          </w:p>
        </w:tc>
        <w:tc>
          <w:tcPr>
            <w:tcW w:w="1275" w:type="dxa"/>
            <w:tcBorders>
              <w:top w:val="nil"/>
              <w:left w:val="single" w:sz="4" w:space="0" w:color="383835"/>
              <w:bottom w:val="single" w:sz="4" w:space="0" w:color="auto"/>
              <w:right w:val="single" w:sz="4" w:space="0" w:color="383835"/>
            </w:tcBorders>
          </w:tcPr>
          <w:p w14:paraId="7CA60EC6"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noProof/>
                <w:sz w:val="20"/>
                <w:szCs w:val="20"/>
              </w:rPr>
              <w:drawing>
                <wp:inline distT="0" distB="0" distL="0" distR="0" wp14:anchorId="2FA8276F" wp14:editId="60FD9A46">
                  <wp:extent cx="732367" cy="35941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059" cy="360731"/>
                          </a:xfrm>
                          <a:prstGeom prst="rect">
                            <a:avLst/>
                          </a:prstGeom>
                          <a:noFill/>
                          <a:ln>
                            <a:noFill/>
                          </a:ln>
                        </pic:spPr>
                      </pic:pic>
                    </a:graphicData>
                  </a:graphic>
                </wp:inline>
              </w:drawing>
            </w:r>
          </w:p>
        </w:tc>
        <w:tc>
          <w:tcPr>
            <w:tcW w:w="1560" w:type="dxa"/>
            <w:tcBorders>
              <w:top w:val="nil"/>
              <w:left w:val="single" w:sz="4" w:space="0" w:color="383835"/>
              <w:bottom w:val="single" w:sz="4" w:space="0" w:color="auto"/>
              <w:right w:val="single" w:sz="4" w:space="0" w:color="383835"/>
            </w:tcBorders>
          </w:tcPr>
          <w:p w14:paraId="0991CDAD" w14:textId="77777777" w:rsidR="00A8277C" w:rsidRPr="002E09CB" w:rsidRDefault="00A8277C" w:rsidP="00E5577F">
            <w:pPr>
              <w:rPr>
                <w:rFonts w:asciiTheme="majorHAnsi" w:eastAsia="Times New Roman" w:hAnsiTheme="majorHAnsi" w:cs="Arial"/>
                <w:sz w:val="20"/>
                <w:szCs w:val="20"/>
                <w:lang w:val="en-GB"/>
              </w:rPr>
            </w:pPr>
            <w:proofErr w:type="spellStart"/>
            <w:r w:rsidRPr="002E09CB">
              <w:rPr>
                <w:rFonts w:asciiTheme="majorHAnsi" w:hAnsiTheme="majorHAnsi" w:cs="Arial"/>
                <w:sz w:val="20"/>
                <w:szCs w:val="20"/>
              </w:rPr>
              <w:t>Karanga</w:t>
            </w:r>
            <w:proofErr w:type="spellEnd"/>
            <w:r w:rsidRPr="002E09CB">
              <w:rPr>
                <w:rFonts w:asciiTheme="majorHAnsi" w:hAnsiTheme="majorHAnsi" w:cs="Arial"/>
                <w:sz w:val="20"/>
                <w:szCs w:val="20"/>
              </w:rPr>
              <w:t xml:space="preserve">, </w:t>
            </w:r>
            <w:proofErr w:type="spellStart"/>
            <w:r w:rsidRPr="002E09CB">
              <w:rPr>
                <w:rFonts w:asciiTheme="majorHAnsi" w:hAnsiTheme="majorHAnsi" w:cs="Arial"/>
                <w:sz w:val="20"/>
                <w:szCs w:val="20"/>
              </w:rPr>
              <w:t>njugu</w:t>
            </w:r>
            <w:proofErr w:type="spellEnd"/>
          </w:p>
        </w:tc>
        <w:tc>
          <w:tcPr>
            <w:tcW w:w="1560" w:type="dxa"/>
            <w:tcBorders>
              <w:top w:val="nil"/>
              <w:left w:val="single" w:sz="4" w:space="0" w:color="383835"/>
              <w:bottom w:val="single" w:sz="4" w:space="0" w:color="auto"/>
              <w:right w:val="single" w:sz="4" w:space="0" w:color="383835"/>
            </w:tcBorders>
            <w:shd w:val="clear" w:color="auto" w:fill="auto"/>
            <w:vAlign w:val="center"/>
          </w:tcPr>
          <w:p w14:paraId="398C102F"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40 kg/acre</w:t>
            </w:r>
          </w:p>
        </w:tc>
        <w:tc>
          <w:tcPr>
            <w:tcW w:w="2463" w:type="dxa"/>
            <w:tcBorders>
              <w:top w:val="nil"/>
              <w:left w:val="single" w:sz="4" w:space="0" w:color="383835"/>
              <w:bottom w:val="single" w:sz="4" w:space="0" w:color="auto"/>
              <w:right w:val="single" w:sz="4" w:space="0" w:color="383835"/>
            </w:tcBorders>
            <w:shd w:val="clear" w:color="auto" w:fill="auto"/>
            <w:vAlign w:val="center"/>
          </w:tcPr>
          <w:p w14:paraId="4D55A69A"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8-12 bags/acre</w:t>
            </w:r>
          </w:p>
          <w:p w14:paraId="69E53F61"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800 kg to 1200 kg/ acre</w:t>
            </w:r>
          </w:p>
        </w:tc>
        <w:tc>
          <w:tcPr>
            <w:tcW w:w="1363" w:type="dxa"/>
            <w:tcBorders>
              <w:top w:val="nil"/>
              <w:left w:val="single" w:sz="4" w:space="0" w:color="383835"/>
              <w:bottom w:val="single" w:sz="4" w:space="0" w:color="auto"/>
              <w:right w:val="single" w:sz="4" w:space="0" w:color="auto"/>
            </w:tcBorders>
            <w:shd w:val="clear" w:color="auto" w:fill="auto"/>
            <w:vAlign w:val="center"/>
          </w:tcPr>
          <w:p w14:paraId="1ABD597D"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Around </w:t>
            </w:r>
          </w:p>
          <w:p w14:paraId="6D1EBD71" w14:textId="77777777" w:rsidR="00A8277C" w:rsidRPr="002E09CB" w:rsidRDefault="00A8277C" w:rsidP="00E5577F">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89 days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567842" w14:textId="77777777" w:rsidR="00A8277C" w:rsidRPr="002E09CB" w:rsidRDefault="00A8277C" w:rsidP="001F75F0">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Basic 3,895</w:t>
            </w:r>
          </w:p>
          <w:p w14:paraId="43505E82" w14:textId="77777777" w:rsidR="00A8277C" w:rsidRPr="002E09CB" w:rsidRDefault="00A8277C" w:rsidP="001F75F0">
            <w:pPr>
              <w:rPr>
                <w:rFonts w:asciiTheme="majorHAnsi" w:eastAsia="Times New Roman" w:hAnsiTheme="majorHAnsi" w:cs="Arial"/>
                <w:sz w:val="20"/>
                <w:szCs w:val="20"/>
                <w:lang w:val="en-GB"/>
              </w:rPr>
            </w:pPr>
          </w:p>
          <w:p w14:paraId="7D467598" w14:textId="77777777" w:rsidR="00A8277C" w:rsidRPr="002E09CB" w:rsidRDefault="00A8277C" w:rsidP="001F75F0">
            <w:pPr>
              <w:rPr>
                <w:rFonts w:asciiTheme="majorHAnsi" w:eastAsia="Times New Roman" w:hAnsiTheme="majorHAnsi" w:cs="Arial"/>
                <w:sz w:val="20"/>
                <w:szCs w:val="20"/>
                <w:lang w:val="en-GB"/>
              </w:rPr>
            </w:pPr>
            <w:proofErr w:type="gramStart"/>
            <w:r w:rsidRPr="002E09CB">
              <w:rPr>
                <w:rFonts w:asciiTheme="majorHAnsi" w:eastAsia="Times New Roman" w:hAnsiTheme="majorHAnsi" w:cs="Arial"/>
                <w:sz w:val="20"/>
                <w:szCs w:val="20"/>
                <w:lang w:val="en-GB"/>
              </w:rPr>
              <w:t>Certified  1,510</w:t>
            </w:r>
            <w:proofErr w:type="gramEnd"/>
          </w:p>
          <w:p w14:paraId="131A364B" w14:textId="77777777" w:rsidR="00A8277C" w:rsidRPr="002E09CB" w:rsidRDefault="00A8277C" w:rsidP="001F75F0">
            <w:pPr>
              <w:rPr>
                <w:rFonts w:asciiTheme="majorHAnsi" w:eastAsia="Times New Roman" w:hAnsiTheme="majorHAnsi" w:cs="Arial"/>
                <w:sz w:val="20"/>
                <w:szCs w:val="20"/>
                <w:lang w:val="en-GB"/>
              </w:rPr>
            </w:pPr>
          </w:p>
        </w:tc>
      </w:tr>
      <w:tr w:rsidR="002E09CB" w:rsidRPr="002E09CB" w14:paraId="31C1358A" w14:textId="77777777" w:rsidTr="005451B7">
        <w:trPr>
          <w:trHeight w:val="440"/>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27B2664" w14:textId="26C07607" w:rsidR="002E09CB" w:rsidRPr="002E09CB" w:rsidRDefault="002E09CB" w:rsidP="00E5577F">
            <w:pPr>
              <w:rPr>
                <w:rFonts w:asciiTheme="majorHAnsi" w:hAnsiTheme="majorHAnsi" w:cs="Arial"/>
                <w:b/>
                <w:sz w:val="19"/>
                <w:szCs w:val="19"/>
              </w:rPr>
            </w:pPr>
            <w:proofErr w:type="spellStart"/>
            <w:r w:rsidRPr="002E09CB">
              <w:rPr>
                <w:rFonts w:asciiTheme="majorHAnsi" w:hAnsiTheme="majorHAnsi" w:cs="Arial"/>
                <w:b/>
                <w:sz w:val="19"/>
                <w:szCs w:val="19"/>
              </w:rPr>
              <w:t>Uyole</w:t>
            </w:r>
            <w:proofErr w:type="spellEnd"/>
            <w:r w:rsidRPr="002E09CB">
              <w:rPr>
                <w:rFonts w:asciiTheme="majorHAnsi" w:hAnsiTheme="majorHAnsi" w:cs="Arial"/>
                <w:b/>
                <w:sz w:val="19"/>
                <w:szCs w:val="19"/>
              </w:rPr>
              <w:t xml:space="preserve"> </w:t>
            </w:r>
            <w:proofErr w:type="spellStart"/>
            <w:r w:rsidRPr="002E09CB">
              <w:rPr>
                <w:rFonts w:asciiTheme="majorHAnsi" w:hAnsiTheme="majorHAnsi" w:cs="Arial"/>
                <w:b/>
                <w:sz w:val="19"/>
                <w:szCs w:val="19"/>
              </w:rPr>
              <w:t>Njano</w:t>
            </w:r>
            <w:proofErr w:type="gramStart"/>
            <w:r w:rsidRPr="002E09CB">
              <w:rPr>
                <w:rFonts w:asciiTheme="majorHAnsi" w:hAnsiTheme="majorHAnsi" w:cs="Arial"/>
                <w:b/>
                <w:sz w:val="19"/>
                <w:szCs w:val="19"/>
              </w:rPr>
              <w:t>;</w:t>
            </w:r>
            <w:r w:rsidRPr="002E09CB">
              <w:rPr>
                <w:rFonts w:asciiTheme="majorHAnsi" w:hAnsiTheme="majorHAnsi" w:cs="Arial"/>
                <w:spacing w:val="-5"/>
                <w:sz w:val="19"/>
                <w:szCs w:val="19"/>
              </w:rPr>
              <w:t>Yellow</w:t>
            </w:r>
            <w:proofErr w:type="spellEnd"/>
            <w:proofErr w:type="gramEnd"/>
            <w:r w:rsidRPr="002E09CB">
              <w:rPr>
                <w:rFonts w:asciiTheme="majorHAnsi" w:hAnsiTheme="majorHAnsi" w:cs="Arial"/>
                <w:spacing w:val="-5"/>
                <w:sz w:val="19"/>
                <w:szCs w:val="19"/>
              </w:rPr>
              <w:t>,</w:t>
            </w:r>
            <w:r w:rsidRPr="002E09CB">
              <w:rPr>
                <w:rFonts w:asciiTheme="majorHAnsi" w:hAnsiTheme="majorHAnsi" w:cs="Arial"/>
                <w:sz w:val="19"/>
                <w:szCs w:val="19"/>
              </w:rPr>
              <w:t xml:space="preserve"> medium sized </w:t>
            </w:r>
            <w:r w:rsidRPr="002E09CB">
              <w:rPr>
                <w:rFonts w:asciiTheme="majorHAnsi" w:eastAsia="Times New Roman" w:hAnsiTheme="majorHAnsi" w:cs="Arial"/>
                <w:sz w:val="20"/>
                <w:szCs w:val="20"/>
                <w:lang w:val="en-GB"/>
              </w:rPr>
              <w:t>(bush)</w:t>
            </w:r>
          </w:p>
        </w:tc>
        <w:tc>
          <w:tcPr>
            <w:tcW w:w="1275" w:type="dxa"/>
            <w:tcBorders>
              <w:top w:val="single" w:sz="4" w:space="0" w:color="auto"/>
              <w:left w:val="single" w:sz="4" w:space="0" w:color="auto"/>
              <w:bottom w:val="single" w:sz="4" w:space="0" w:color="auto"/>
              <w:right w:val="single" w:sz="4" w:space="0" w:color="auto"/>
            </w:tcBorders>
          </w:tcPr>
          <w:p w14:paraId="697C96FA" w14:textId="77777777" w:rsidR="002E09CB" w:rsidRPr="002E09CB" w:rsidRDefault="002E09CB" w:rsidP="00E5577F">
            <w:pPr>
              <w:rPr>
                <w:rFonts w:asciiTheme="majorHAnsi" w:eastAsia="Times New Roman" w:hAnsiTheme="majorHAnsi" w:cs="Arial"/>
                <w:sz w:val="20"/>
                <w:szCs w:val="20"/>
                <w:lang w:val="en-GB"/>
              </w:rPr>
            </w:pPr>
          </w:p>
        </w:tc>
        <w:tc>
          <w:tcPr>
            <w:tcW w:w="1560" w:type="dxa"/>
            <w:tcBorders>
              <w:top w:val="single" w:sz="4" w:space="0" w:color="auto"/>
              <w:left w:val="single" w:sz="4" w:space="0" w:color="auto"/>
              <w:bottom w:val="single" w:sz="4" w:space="0" w:color="auto"/>
              <w:right w:val="single" w:sz="4" w:space="0" w:color="auto"/>
            </w:tcBorders>
          </w:tcPr>
          <w:p w14:paraId="6BB8EE0D" w14:textId="407CA536" w:rsidR="002E09CB" w:rsidRPr="002E09CB" w:rsidRDefault="002E09CB" w:rsidP="00E5577F">
            <w:pPr>
              <w:rPr>
                <w:rFonts w:asciiTheme="majorHAnsi" w:hAnsiTheme="majorHAnsi" w:cs="Arial"/>
                <w:sz w:val="20"/>
                <w:szCs w:val="20"/>
              </w:rPr>
            </w:pPr>
            <w:proofErr w:type="spellStart"/>
            <w:r w:rsidRPr="002E09CB">
              <w:rPr>
                <w:rFonts w:asciiTheme="majorHAnsi" w:hAnsiTheme="majorHAnsi" w:cs="Arial"/>
                <w:sz w:val="20"/>
                <w:szCs w:val="20"/>
              </w:rPr>
              <w:t>Njano</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9164E1" w14:textId="08DAEB14" w:rsidR="002E09CB" w:rsidRPr="002E09CB" w:rsidRDefault="002E09CB" w:rsidP="00E5577F">
            <w:pPr>
              <w:rPr>
                <w:rFonts w:asciiTheme="majorHAnsi" w:hAnsiTheme="majorHAnsi" w:cs="Arial"/>
                <w:sz w:val="20"/>
                <w:szCs w:val="20"/>
              </w:rPr>
            </w:pPr>
            <w:r w:rsidRPr="002E09CB">
              <w:rPr>
                <w:rFonts w:asciiTheme="majorHAnsi" w:hAnsiTheme="majorHAnsi" w:cs="Arial"/>
                <w:sz w:val="20"/>
                <w:szCs w:val="20"/>
              </w:rPr>
              <w:t>30-</w:t>
            </w:r>
            <w:r w:rsidRPr="002E09CB">
              <w:rPr>
                <w:rFonts w:asciiTheme="majorHAnsi" w:eastAsia="Times New Roman" w:hAnsiTheme="majorHAnsi" w:cs="Arial"/>
                <w:sz w:val="20"/>
                <w:szCs w:val="20"/>
                <w:lang w:val="en-GB"/>
              </w:rPr>
              <w:t>40 kg/acre</w:t>
            </w:r>
          </w:p>
        </w:tc>
        <w:tc>
          <w:tcPr>
            <w:tcW w:w="2463" w:type="dxa"/>
            <w:tcBorders>
              <w:top w:val="single" w:sz="4" w:space="0" w:color="auto"/>
              <w:left w:val="single" w:sz="4" w:space="0" w:color="auto"/>
              <w:bottom w:val="single" w:sz="4" w:space="0" w:color="auto"/>
              <w:right w:val="single" w:sz="4" w:space="0" w:color="auto"/>
            </w:tcBorders>
            <w:shd w:val="clear" w:color="auto" w:fill="auto"/>
          </w:tcPr>
          <w:p w14:paraId="5179054D" w14:textId="77777777" w:rsidR="002E09CB" w:rsidRPr="002E09CB" w:rsidRDefault="002E09CB" w:rsidP="002E09CB">
            <w:pPr>
              <w:rPr>
                <w:rFonts w:asciiTheme="majorHAnsi" w:hAnsiTheme="majorHAnsi" w:cs="Arial"/>
                <w:sz w:val="20"/>
                <w:szCs w:val="20"/>
              </w:rPr>
            </w:pPr>
            <w:r w:rsidRPr="002E09CB">
              <w:rPr>
                <w:rFonts w:asciiTheme="majorHAnsi" w:hAnsiTheme="majorHAnsi" w:cs="Arial"/>
                <w:sz w:val="20"/>
                <w:szCs w:val="20"/>
              </w:rPr>
              <w:t>5-9 bags/acre</w:t>
            </w:r>
          </w:p>
          <w:p w14:paraId="54D7E4D4" w14:textId="2ACD4D2A" w:rsidR="002E09CB" w:rsidRPr="002E09CB" w:rsidRDefault="002E09CB" w:rsidP="00E5577F">
            <w:pPr>
              <w:rPr>
                <w:rFonts w:asciiTheme="majorHAnsi" w:hAnsiTheme="majorHAnsi" w:cs="Arial"/>
                <w:sz w:val="20"/>
                <w:szCs w:val="20"/>
              </w:rPr>
            </w:pPr>
            <w:r w:rsidRPr="002E09CB">
              <w:rPr>
                <w:rFonts w:asciiTheme="majorHAnsi" w:eastAsia="Times New Roman" w:hAnsiTheme="majorHAnsi" w:cs="Arial"/>
                <w:sz w:val="20"/>
                <w:szCs w:val="20"/>
                <w:lang w:val="en-GB"/>
              </w:rPr>
              <w:t>500 kg to 900 kg/ acre</w:t>
            </w: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1161735" w14:textId="77777777" w:rsidR="002E09CB" w:rsidRPr="002E09CB" w:rsidRDefault="002E09CB" w:rsidP="002E09CB">
            <w:pPr>
              <w:rPr>
                <w:rFonts w:asciiTheme="majorHAnsi" w:hAnsiTheme="majorHAnsi" w:cs="Arial"/>
                <w:sz w:val="20"/>
                <w:szCs w:val="20"/>
              </w:rPr>
            </w:pPr>
            <w:r w:rsidRPr="002E09CB">
              <w:rPr>
                <w:rFonts w:asciiTheme="majorHAnsi" w:hAnsiTheme="majorHAnsi" w:cs="Arial"/>
                <w:sz w:val="20"/>
                <w:szCs w:val="20"/>
              </w:rPr>
              <w:t xml:space="preserve">Around </w:t>
            </w:r>
          </w:p>
          <w:p w14:paraId="797271BA" w14:textId="678502A6" w:rsidR="002E09CB" w:rsidRPr="002E09CB" w:rsidRDefault="002E09CB" w:rsidP="00E5577F">
            <w:pPr>
              <w:rPr>
                <w:rFonts w:asciiTheme="majorHAnsi" w:hAnsiTheme="majorHAnsi" w:cs="Arial"/>
                <w:sz w:val="20"/>
                <w:szCs w:val="20"/>
              </w:rPr>
            </w:pPr>
            <w:r w:rsidRPr="002E09CB">
              <w:rPr>
                <w:rFonts w:asciiTheme="majorHAnsi" w:hAnsiTheme="majorHAnsi" w:cs="Arial"/>
                <w:sz w:val="20"/>
                <w:szCs w:val="20"/>
              </w:rPr>
              <w:t xml:space="preserve">90 days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2E22C3" w14:textId="77777777" w:rsidR="002E09CB" w:rsidRPr="002E09CB" w:rsidRDefault="002E09CB" w:rsidP="002E09CB">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Basic </w:t>
            </w:r>
          </w:p>
          <w:p w14:paraId="3681EF2C" w14:textId="32F83A7A" w:rsidR="002E09CB" w:rsidRPr="002E09CB" w:rsidRDefault="002E09CB" w:rsidP="002E09CB">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Certified   </w:t>
            </w:r>
          </w:p>
        </w:tc>
      </w:tr>
      <w:tr w:rsidR="002E09CB" w:rsidRPr="002E09CB" w14:paraId="364CBC49" w14:textId="77777777" w:rsidTr="002E09CB">
        <w:trPr>
          <w:trHeight w:val="310"/>
        </w:trPr>
        <w:tc>
          <w:tcPr>
            <w:tcW w:w="12333" w:type="dxa"/>
            <w:gridSpan w:val="7"/>
            <w:tcBorders>
              <w:top w:val="single" w:sz="4" w:space="0" w:color="auto"/>
              <w:left w:val="single" w:sz="4" w:space="0" w:color="auto"/>
              <w:bottom w:val="single" w:sz="4" w:space="0" w:color="auto"/>
              <w:right w:val="single" w:sz="4" w:space="0" w:color="auto"/>
            </w:tcBorders>
            <w:shd w:val="clear" w:color="auto" w:fill="auto"/>
          </w:tcPr>
          <w:p w14:paraId="58CFC887" w14:textId="1A05E047" w:rsidR="002E09CB" w:rsidRPr="002E09CB" w:rsidRDefault="002E09CB" w:rsidP="002E09CB">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 </w:t>
            </w:r>
          </w:p>
        </w:tc>
      </w:tr>
    </w:tbl>
    <w:p w14:paraId="38DFFCCF" w14:textId="77777777" w:rsidR="00924AAF" w:rsidRPr="002E09CB" w:rsidRDefault="00924AAF" w:rsidP="00E5577F">
      <w:pPr>
        <w:rPr>
          <w:rFonts w:asciiTheme="majorHAnsi" w:hAnsiTheme="majorHAnsi" w:cs="Arial"/>
          <w:color w:val="0033CC"/>
        </w:rPr>
      </w:pPr>
    </w:p>
    <w:p w14:paraId="03F26533" w14:textId="77777777" w:rsidR="00924AAF" w:rsidRPr="002E09CB" w:rsidRDefault="00924AAF" w:rsidP="00924AAF">
      <w:pPr>
        <w:rPr>
          <w:rFonts w:asciiTheme="majorHAnsi" w:hAnsiTheme="majorHAnsi" w:cs="Arial"/>
          <w:b/>
          <w:color w:val="0033CC"/>
          <w:sz w:val="20"/>
          <w:szCs w:val="20"/>
        </w:rPr>
      </w:pPr>
      <w:r w:rsidRPr="002E09CB">
        <w:rPr>
          <w:rFonts w:asciiTheme="majorHAnsi" w:hAnsiTheme="majorHAnsi" w:cs="Arial"/>
          <w:b/>
          <w:color w:val="0033CC"/>
          <w:sz w:val="20"/>
          <w:szCs w:val="20"/>
        </w:rPr>
        <w:t>+ 1 bag is 100 kilograms</w:t>
      </w:r>
    </w:p>
    <w:p w14:paraId="0520FA65" w14:textId="77777777" w:rsidR="00D916B6" w:rsidRPr="002E09CB" w:rsidRDefault="00D916B6" w:rsidP="001D41C4">
      <w:pPr>
        <w:rPr>
          <w:rFonts w:asciiTheme="majorHAnsi" w:eastAsia="Times New Roman" w:hAnsiTheme="majorHAnsi" w:cs="Arial"/>
          <w:b/>
          <w:bCs/>
          <w:i/>
          <w:iCs/>
          <w:color w:val="0033CC"/>
          <w:sz w:val="20"/>
          <w:szCs w:val="20"/>
          <w:lang w:val="en-GB"/>
        </w:rPr>
      </w:pPr>
    </w:p>
    <w:p w14:paraId="5D32B641" w14:textId="77777777" w:rsidR="00924AAF" w:rsidRPr="002E09CB" w:rsidRDefault="00924AAF" w:rsidP="001D41C4">
      <w:pPr>
        <w:rPr>
          <w:rFonts w:asciiTheme="majorHAnsi" w:eastAsia="Times New Roman" w:hAnsiTheme="majorHAnsi" w:cs="Arial"/>
          <w:b/>
          <w:bCs/>
          <w:i/>
          <w:iCs/>
          <w:color w:val="0033CC"/>
          <w:sz w:val="20"/>
          <w:szCs w:val="20"/>
          <w:lang w:val="en-GB"/>
        </w:rPr>
        <w:sectPr w:rsidR="00924AAF" w:rsidRPr="002E09CB" w:rsidSect="00924AAF">
          <w:pgSz w:w="16840" w:h="11900" w:orient="landscape"/>
          <w:pgMar w:top="851" w:right="1440" w:bottom="1800" w:left="1440" w:header="708" w:footer="708" w:gutter="0"/>
          <w:cols w:space="708"/>
          <w:docGrid w:linePitch="360"/>
        </w:sectPr>
      </w:pPr>
    </w:p>
    <w:p w14:paraId="7D86B2FA" w14:textId="77777777" w:rsidR="004D1CC7" w:rsidRPr="002E09CB" w:rsidRDefault="004D1CC7" w:rsidP="004A6A94">
      <w:pPr>
        <w:rPr>
          <w:rFonts w:asciiTheme="majorHAnsi" w:hAnsiTheme="majorHAnsi" w:cs="Arial"/>
          <w:b/>
          <w:color w:val="0033CC"/>
          <w:sz w:val="20"/>
          <w:szCs w:val="20"/>
        </w:rPr>
      </w:pPr>
    </w:p>
    <w:p w14:paraId="338D1915" w14:textId="77777777" w:rsidR="004D1CC7" w:rsidRPr="002E09CB" w:rsidRDefault="004D1CC7" w:rsidP="004D1CC7">
      <w:pPr>
        <w:rPr>
          <w:rFonts w:asciiTheme="majorHAnsi" w:hAnsiTheme="majorHAnsi" w:cs="Arial"/>
          <w:b/>
          <w:color w:val="0033CC"/>
          <w:sz w:val="20"/>
          <w:szCs w:val="20"/>
        </w:rPr>
      </w:pPr>
    </w:p>
    <w:tbl>
      <w:tblPr>
        <w:tblStyle w:val="TableGrid"/>
        <w:tblW w:w="14968" w:type="dxa"/>
        <w:tblInd w:w="-792" w:type="dxa"/>
        <w:tblLook w:val="04A0" w:firstRow="1" w:lastRow="0" w:firstColumn="1" w:lastColumn="0" w:noHBand="0" w:noVBand="1"/>
      </w:tblPr>
      <w:tblGrid>
        <w:gridCol w:w="802"/>
        <w:gridCol w:w="10588"/>
        <w:gridCol w:w="3578"/>
      </w:tblGrid>
      <w:tr w:rsidR="00392161" w:rsidRPr="002E09CB" w14:paraId="7748D1AF" w14:textId="0DAD55A9" w:rsidTr="00392161">
        <w:trPr>
          <w:trHeight w:val="777"/>
        </w:trPr>
        <w:tc>
          <w:tcPr>
            <w:tcW w:w="802" w:type="dxa"/>
          </w:tcPr>
          <w:p w14:paraId="1959F00C" w14:textId="77777777" w:rsidR="00392161" w:rsidRPr="002E09CB" w:rsidRDefault="00392161" w:rsidP="00750AA8">
            <w:pPr>
              <w:widowControl w:val="0"/>
              <w:autoSpaceDE w:val="0"/>
              <w:autoSpaceDN w:val="0"/>
              <w:adjustRightInd w:val="0"/>
              <w:spacing w:after="240"/>
              <w:rPr>
                <w:rFonts w:asciiTheme="majorHAnsi" w:hAnsiTheme="majorHAnsi" w:cs="Arial"/>
                <w:b/>
                <w:sz w:val="20"/>
                <w:szCs w:val="20"/>
              </w:rPr>
            </w:pPr>
          </w:p>
        </w:tc>
        <w:tc>
          <w:tcPr>
            <w:tcW w:w="10588" w:type="dxa"/>
          </w:tcPr>
          <w:p w14:paraId="2A5AC51E" w14:textId="16A27C35" w:rsidR="00392161" w:rsidRPr="002E09CB" w:rsidRDefault="00392161" w:rsidP="00080B51">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b/>
                <w:sz w:val="32"/>
                <w:szCs w:val="32"/>
              </w:rPr>
              <w:t xml:space="preserve">Seed </w:t>
            </w:r>
            <w:r>
              <w:rPr>
                <w:rFonts w:asciiTheme="majorHAnsi" w:hAnsiTheme="majorHAnsi" w:cs="Arial"/>
                <w:b/>
                <w:sz w:val="32"/>
                <w:szCs w:val="32"/>
              </w:rPr>
              <w:t xml:space="preserve">quality </w:t>
            </w:r>
          </w:p>
        </w:tc>
        <w:tc>
          <w:tcPr>
            <w:tcW w:w="3578" w:type="dxa"/>
          </w:tcPr>
          <w:p w14:paraId="4DBBE1CD" w14:textId="464E2A78" w:rsidR="00392161" w:rsidRPr="002E09CB" w:rsidRDefault="00392161" w:rsidP="00080B51">
            <w:pPr>
              <w:widowControl w:val="0"/>
              <w:autoSpaceDE w:val="0"/>
              <w:autoSpaceDN w:val="0"/>
              <w:adjustRightInd w:val="0"/>
              <w:spacing w:after="240"/>
              <w:rPr>
                <w:rFonts w:asciiTheme="majorHAnsi" w:hAnsiTheme="majorHAnsi" w:cs="Arial"/>
                <w:b/>
                <w:sz w:val="32"/>
                <w:szCs w:val="32"/>
              </w:rPr>
            </w:pPr>
            <w:r>
              <w:rPr>
                <w:rFonts w:asciiTheme="majorHAnsi" w:hAnsiTheme="majorHAnsi" w:cs="Arial"/>
                <w:b/>
                <w:sz w:val="32"/>
                <w:szCs w:val="32"/>
              </w:rPr>
              <w:t xml:space="preserve">Communications </w:t>
            </w:r>
          </w:p>
        </w:tc>
      </w:tr>
      <w:tr w:rsidR="00392161" w:rsidRPr="002E09CB" w14:paraId="6E0B9036" w14:textId="3BD25229" w:rsidTr="00392161">
        <w:tc>
          <w:tcPr>
            <w:tcW w:w="802" w:type="dxa"/>
          </w:tcPr>
          <w:p w14:paraId="215CD471" w14:textId="77777777" w:rsidR="00392161" w:rsidRPr="002E09CB" w:rsidRDefault="00392161" w:rsidP="00750AA8">
            <w:pPr>
              <w:widowControl w:val="0"/>
              <w:autoSpaceDE w:val="0"/>
              <w:autoSpaceDN w:val="0"/>
              <w:adjustRightInd w:val="0"/>
              <w:spacing w:after="240"/>
              <w:rPr>
                <w:rFonts w:asciiTheme="majorHAnsi" w:hAnsiTheme="majorHAnsi" w:cs="Arial"/>
                <w:b/>
                <w:sz w:val="20"/>
                <w:szCs w:val="20"/>
              </w:rPr>
            </w:pPr>
            <w:r w:rsidRPr="002E09CB">
              <w:rPr>
                <w:rFonts w:asciiTheme="majorHAnsi" w:hAnsiTheme="majorHAnsi" w:cs="Arial"/>
                <w:b/>
                <w:sz w:val="20"/>
                <w:szCs w:val="20"/>
              </w:rPr>
              <w:t xml:space="preserve">Core </w:t>
            </w:r>
          </w:p>
        </w:tc>
        <w:tc>
          <w:tcPr>
            <w:tcW w:w="10588" w:type="dxa"/>
          </w:tcPr>
          <w:p w14:paraId="014EC314" w14:textId="77777777" w:rsidR="00392161" w:rsidRPr="002E09CB" w:rsidRDefault="00392161" w:rsidP="00750AA8">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b/>
                <w:sz w:val="20"/>
                <w:szCs w:val="20"/>
              </w:rPr>
              <w:t xml:space="preserve">Only high quality seed </w:t>
            </w:r>
            <w:r w:rsidRPr="002E09CB">
              <w:rPr>
                <w:rFonts w:asciiTheme="majorHAnsi" w:hAnsiTheme="majorHAnsi" w:cs="Arial"/>
                <w:sz w:val="20"/>
                <w:szCs w:val="20"/>
              </w:rPr>
              <w:t>should be used for planting. It is important to ensure that the seeds are free from insects, disease infestation and weed seeds. Damaged or wrinkled seeds, or seeds with holes should not be used. Seed from diseased plants should never be saved because these seeds are also infected.</w:t>
            </w:r>
          </w:p>
          <w:p w14:paraId="459E8971" w14:textId="77777777" w:rsidR="00392161" w:rsidRPr="002E09CB" w:rsidRDefault="00392161" w:rsidP="00FC4AE9">
            <w:pPr>
              <w:widowControl w:val="0"/>
              <w:autoSpaceDE w:val="0"/>
              <w:autoSpaceDN w:val="0"/>
              <w:adjustRightInd w:val="0"/>
              <w:spacing w:after="240"/>
              <w:rPr>
                <w:rFonts w:asciiTheme="majorHAnsi" w:hAnsiTheme="majorHAnsi" w:cs="Arial"/>
                <w:sz w:val="20"/>
                <w:szCs w:val="20"/>
              </w:rPr>
            </w:pPr>
            <w:r w:rsidRPr="002E09CB">
              <w:rPr>
                <w:rFonts w:asciiTheme="majorHAnsi" w:hAnsiTheme="majorHAnsi" w:cs="Arial"/>
                <w:sz w:val="20"/>
                <w:szCs w:val="20"/>
              </w:rPr>
              <w:t>Bean seed can be saved from season to season – but for the best results new seed should be purchased every 3 seasons (also see note below on storing seed)</w:t>
            </w:r>
          </w:p>
        </w:tc>
        <w:tc>
          <w:tcPr>
            <w:tcW w:w="3578" w:type="dxa"/>
            <w:vMerge w:val="restart"/>
          </w:tcPr>
          <w:p w14:paraId="55B19B4F" w14:textId="5ECF1386" w:rsidR="00392161" w:rsidRPr="00921623" w:rsidRDefault="00921623" w:rsidP="00750AA8">
            <w:pPr>
              <w:widowControl w:val="0"/>
              <w:autoSpaceDE w:val="0"/>
              <w:autoSpaceDN w:val="0"/>
              <w:adjustRightInd w:val="0"/>
              <w:spacing w:after="240"/>
              <w:rPr>
                <w:rFonts w:asciiTheme="majorHAnsi" w:hAnsiTheme="majorHAnsi" w:cs="Arial"/>
                <w:sz w:val="20"/>
                <w:szCs w:val="20"/>
              </w:rPr>
            </w:pPr>
            <w:r w:rsidRPr="00921623">
              <w:rPr>
                <w:rFonts w:asciiTheme="majorHAnsi" w:hAnsiTheme="majorHAnsi" w:cs="Arial"/>
                <w:sz w:val="20"/>
                <w:szCs w:val="20"/>
              </w:rPr>
              <w:t xml:space="preserve">The key message is use good seed that is free from disease. </w:t>
            </w:r>
            <w:r w:rsidR="00392161" w:rsidRPr="00921623">
              <w:rPr>
                <w:rFonts w:asciiTheme="majorHAnsi" w:hAnsiTheme="majorHAnsi" w:cs="Arial"/>
                <w:sz w:val="20"/>
                <w:szCs w:val="20"/>
              </w:rPr>
              <w:t>New seed should be purchased every 3 seasons to kee</w:t>
            </w:r>
            <w:r w:rsidRPr="00921623">
              <w:rPr>
                <w:rFonts w:asciiTheme="majorHAnsi" w:hAnsiTheme="majorHAnsi" w:cs="Arial"/>
                <w:sz w:val="20"/>
                <w:szCs w:val="20"/>
              </w:rPr>
              <w:t>p up the quality of crop and yields.</w:t>
            </w:r>
          </w:p>
          <w:p w14:paraId="66030A69" w14:textId="77777777" w:rsidR="00392161" w:rsidRDefault="00392161" w:rsidP="00750AA8">
            <w:pPr>
              <w:widowControl w:val="0"/>
              <w:autoSpaceDE w:val="0"/>
              <w:autoSpaceDN w:val="0"/>
              <w:adjustRightInd w:val="0"/>
              <w:spacing w:after="240"/>
              <w:rPr>
                <w:rFonts w:asciiTheme="majorHAnsi" w:hAnsiTheme="majorHAnsi" w:cs="Arial"/>
                <w:sz w:val="20"/>
                <w:szCs w:val="20"/>
              </w:rPr>
            </w:pPr>
            <w:r w:rsidRPr="00921623">
              <w:rPr>
                <w:rFonts w:asciiTheme="majorHAnsi" w:hAnsiTheme="majorHAnsi" w:cs="Arial"/>
                <w:sz w:val="20"/>
                <w:szCs w:val="20"/>
              </w:rPr>
              <w:t>Do a germination test on saved seed to check it is viable and to get the planting density right.</w:t>
            </w:r>
            <w:r>
              <w:rPr>
                <w:rFonts w:asciiTheme="majorHAnsi" w:hAnsiTheme="majorHAnsi" w:cs="Arial"/>
                <w:b/>
                <w:sz w:val="20"/>
                <w:szCs w:val="20"/>
              </w:rPr>
              <w:t xml:space="preserve"> </w:t>
            </w:r>
            <w:r w:rsidR="00921623" w:rsidRPr="005736A3">
              <w:rPr>
                <w:rFonts w:asciiTheme="majorHAnsi" w:hAnsiTheme="majorHAnsi" w:cs="Arial"/>
                <w:sz w:val="20"/>
                <w:szCs w:val="20"/>
              </w:rPr>
              <w:t>In reality poor farmers may struggle to get new seed but they can adjust the planting density w</w:t>
            </w:r>
            <w:r w:rsidR="005736A3" w:rsidRPr="005736A3">
              <w:rPr>
                <w:rFonts w:asciiTheme="majorHAnsi" w:hAnsiTheme="majorHAnsi" w:cs="Arial"/>
                <w:sz w:val="20"/>
                <w:szCs w:val="20"/>
              </w:rPr>
              <w:t>hen planting if the seed did not germinate well.</w:t>
            </w:r>
          </w:p>
          <w:p w14:paraId="0EA6BCD3" w14:textId="1E859686" w:rsidR="003601D6" w:rsidRPr="002E09CB" w:rsidRDefault="003601D6" w:rsidP="00750AA8">
            <w:pPr>
              <w:widowControl w:val="0"/>
              <w:autoSpaceDE w:val="0"/>
              <w:autoSpaceDN w:val="0"/>
              <w:adjustRightInd w:val="0"/>
              <w:spacing w:after="240"/>
              <w:rPr>
                <w:rFonts w:asciiTheme="majorHAnsi" w:hAnsiTheme="majorHAnsi" w:cs="Arial"/>
                <w:b/>
                <w:sz w:val="20"/>
                <w:szCs w:val="20"/>
              </w:rPr>
            </w:pPr>
            <w:r>
              <w:rPr>
                <w:rFonts w:asciiTheme="majorHAnsi" w:hAnsiTheme="majorHAnsi" w:cs="Arial"/>
                <w:sz w:val="20"/>
                <w:szCs w:val="20"/>
              </w:rPr>
              <w:t xml:space="preserve">Review point: Is the need for high quality seed stressed? </w:t>
            </w:r>
          </w:p>
        </w:tc>
      </w:tr>
      <w:tr w:rsidR="003601D6" w:rsidRPr="002E09CB" w14:paraId="4C23C760" w14:textId="2DA69A88" w:rsidTr="00392161">
        <w:tc>
          <w:tcPr>
            <w:tcW w:w="802" w:type="dxa"/>
          </w:tcPr>
          <w:p w14:paraId="7202E7DC" w14:textId="1DD9ADC4" w:rsidR="003601D6" w:rsidRPr="002E09CB" w:rsidRDefault="003601D6" w:rsidP="00750AA8">
            <w:pPr>
              <w:widowControl w:val="0"/>
              <w:autoSpaceDE w:val="0"/>
              <w:autoSpaceDN w:val="0"/>
              <w:adjustRightInd w:val="0"/>
              <w:spacing w:after="240"/>
              <w:rPr>
                <w:rFonts w:asciiTheme="majorHAnsi" w:hAnsiTheme="majorHAnsi" w:cs="Arial"/>
                <w:b/>
                <w:sz w:val="20"/>
                <w:szCs w:val="20"/>
              </w:rPr>
            </w:pPr>
            <w:r w:rsidRPr="002E09CB">
              <w:rPr>
                <w:rFonts w:asciiTheme="majorHAnsi" w:hAnsiTheme="majorHAnsi" w:cs="Arial"/>
                <w:b/>
                <w:sz w:val="20"/>
                <w:szCs w:val="20"/>
              </w:rPr>
              <w:t xml:space="preserve">Tip </w:t>
            </w:r>
          </w:p>
        </w:tc>
        <w:tc>
          <w:tcPr>
            <w:tcW w:w="10588" w:type="dxa"/>
          </w:tcPr>
          <w:p w14:paraId="46C6FD1F" w14:textId="59EAC49D" w:rsidR="003601D6" w:rsidRDefault="003601D6" w:rsidP="00A8277C">
            <w:pPr>
              <w:spacing w:line="280" w:lineRule="atLeast"/>
              <w:rPr>
                <w:rFonts w:asciiTheme="majorHAnsi" w:hAnsiTheme="majorHAnsi" w:cs="Arial"/>
                <w:sz w:val="20"/>
                <w:szCs w:val="20"/>
              </w:rPr>
            </w:pPr>
            <w:r w:rsidRPr="002E09CB">
              <w:rPr>
                <w:rFonts w:asciiTheme="majorHAnsi" w:eastAsia="Times New Roman" w:hAnsiTheme="majorHAnsi" w:cs="Arial"/>
                <w:b/>
                <w:bCs/>
                <w:iCs/>
                <w:sz w:val="20"/>
                <w:szCs w:val="20"/>
                <w:lang w:val="en-GB"/>
              </w:rPr>
              <w:t xml:space="preserve">Quality and viability of saved seed: </w:t>
            </w:r>
            <w:r w:rsidRPr="002E09CB">
              <w:rPr>
                <w:rFonts w:asciiTheme="majorHAnsi" w:hAnsiTheme="majorHAnsi" w:cs="Arial"/>
                <w:sz w:val="20"/>
                <w:szCs w:val="20"/>
              </w:rPr>
              <w:t>Do a germination test 10 days b</w:t>
            </w:r>
            <w:r>
              <w:rPr>
                <w:rFonts w:asciiTheme="majorHAnsi" w:hAnsiTheme="majorHAnsi" w:cs="Arial"/>
                <w:sz w:val="20"/>
                <w:szCs w:val="20"/>
              </w:rPr>
              <w:t xml:space="preserve">efore planting. Plant 50 seeds and </w:t>
            </w:r>
            <w:r w:rsidRPr="002E09CB">
              <w:rPr>
                <w:rFonts w:asciiTheme="majorHAnsi" w:hAnsiTheme="majorHAnsi" w:cs="Arial"/>
                <w:sz w:val="20"/>
                <w:szCs w:val="20"/>
              </w:rPr>
              <w:t>if 40 emerge it is go</w:t>
            </w:r>
            <w:r>
              <w:rPr>
                <w:rFonts w:asciiTheme="majorHAnsi" w:hAnsiTheme="majorHAnsi" w:cs="Arial"/>
                <w:sz w:val="20"/>
                <w:szCs w:val="20"/>
              </w:rPr>
              <w:t xml:space="preserve">od for planting, if 30-40 </w:t>
            </w:r>
            <w:proofErr w:type="gramStart"/>
            <w:r>
              <w:rPr>
                <w:rFonts w:asciiTheme="majorHAnsi" w:hAnsiTheme="majorHAnsi" w:cs="Arial"/>
                <w:sz w:val="20"/>
                <w:szCs w:val="20"/>
              </w:rPr>
              <w:t>grow</w:t>
            </w:r>
            <w:proofErr w:type="gramEnd"/>
            <w:r w:rsidRPr="002E09CB">
              <w:rPr>
                <w:rFonts w:asciiTheme="majorHAnsi" w:hAnsiTheme="majorHAnsi" w:cs="Arial"/>
                <w:sz w:val="20"/>
                <w:szCs w:val="20"/>
              </w:rPr>
              <w:t xml:space="preserve">, plant more seeds than recommended. Try to get new seeds if less than 30 seeds emerge. If this is not possible you will need to plant more seed and/or expect to do more gap filling to get a good coverage. </w:t>
            </w:r>
          </w:p>
          <w:p w14:paraId="505AF2DC" w14:textId="42EC01EF" w:rsidR="003601D6" w:rsidRPr="002E09CB" w:rsidRDefault="003601D6" w:rsidP="00A8277C">
            <w:pPr>
              <w:spacing w:line="280" w:lineRule="atLeast"/>
              <w:rPr>
                <w:rFonts w:asciiTheme="majorHAnsi" w:hAnsiTheme="majorHAnsi" w:cs="Arial"/>
                <w:sz w:val="20"/>
              </w:rPr>
            </w:pPr>
          </w:p>
        </w:tc>
        <w:tc>
          <w:tcPr>
            <w:tcW w:w="3578" w:type="dxa"/>
            <w:vMerge/>
          </w:tcPr>
          <w:p w14:paraId="6B832FDE" w14:textId="77777777" w:rsidR="003601D6" w:rsidRPr="002E09CB" w:rsidRDefault="003601D6" w:rsidP="00960473">
            <w:pPr>
              <w:widowControl w:val="0"/>
              <w:autoSpaceDE w:val="0"/>
              <w:autoSpaceDN w:val="0"/>
              <w:adjustRightInd w:val="0"/>
              <w:spacing w:after="240"/>
              <w:rPr>
                <w:rFonts w:asciiTheme="majorHAnsi" w:eastAsia="Times New Roman" w:hAnsiTheme="majorHAnsi" w:cs="Arial"/>
                <w:b/>
                <w:bCs/>
                <w:iCs/>
                <w:sz w:val="20"/>
                <w:szCs w:val="20"/>
                <w:lang w:val="en-GB"/>
              </w:rPr>
            </w:pPr>
          </w:p>
        </w:tc>
      </w:tr>
      <w:tr w:rsidR="003601D6" w:rsidRPr="002E09CB" w14:paraId="4F4E7417" w14:textId="22D03709" w:rsidTr="003601D6">
        <w:trPr>
          <w:trHeight w:val="1108"/>
        </w:trPr>
        <w:tc>
          <w:tcPr>
            <w:tcW w:w="802" w:type="dxa"/>
          </w:tcPr>
          <w:p w14:paraId="29A10D09" w14:textId="7312FD78" w:rsidR="003601D6" w:rsidRPr="002E09CB" w:rsidRDefault="003601D6" w:rsidP="00750AA8">
            <w:pPr>
              <w:widowControl w:val="0"/>
              <w:autoSpaceDE w:val="0"/>
              <w:autoSpaceDN w:val="0"/>
              <w:adjustRightInd w:val="0"/>
              <w:spacing w:after="240"/>
              <w:rPr>
                <w:rFonts w:asciiTheme="majorHAnsi" w:hAnsiTheme="majorHAnsi" w:cs="Arial"/>
                <w:b/>
                <w:sz w:val="20"/>
                <w:szCs w:val="20"/>
              </w:rPr>
            </w:pPr>
            <w:r w:rsidRPr="002E09CB">
              <w:rPr>
                <w:rFonts w:asciiTheme="majorHAnsi" w:hAnsiTheme="majorHAnsi" w:cs="Arial"/>
                <w:b/>
                <w:sz w:val="20"/>
                <w:szCs w:val="20"/>
              </w:rPr>
              <w:t>Tip</w:t>
            </w:r>
          </w:p>
        </w:tc>
        <w:tc>
          <w:tcPr>
            <w:tcW w:w="10588" w:type="dxa"/>
          </w:tcPr>
          <w:p w14:paraId="227DCDD7" w14:textId="3A92E805" w:rsidR="003601D6" w:rsidRPr="002E09CB" w:rsidRDefault="003601D6" w:rsidP="00750AA8">
            <w:pPr>
              <w:widowControl w:val="0"/>
              <w:autoSpaceDE w:val="0"/>
              <w:autoSpaceDN w:val="0"/>
              <w:adjustRightInd w:val="0"/>
              <w:spacing w:after="240"/>
              <w:rPr>
                <w:rFonts w:asciiTheme="majorHAnsi" w:eastAsia="Times New Roman" w:hAnsiTheme="majorHAnsi" w:cs="Arial"/>
                <w:b/>
                <w:bCs/>
                <w:iCs/>
                <w:sz w:val="20"/>
                <w:szCs w:val="20"/>
                <w:lang w:val="en-GB"/>
              </w:rPr>
            </w:pPr>
            <w:r w:rsidRPr="002E09CB">
              <w:rPr>
                <w:rFonts w:asciiTheme="majorHAnsi" w:eastAsia="Times New Roman" w:hAnsiTheme="majorHAnsi" w:cs="Arial"/>
                <w:b/>
                <w:bCs/>
                <w:iCs/>
                <w:sz w:val="20"/>
                <w:szCs w:val="20"/>
                <w:lang w:val="en-GB"/>
              </w:rPr>
              <w:t xml:space="preserve">Quality and viability new seed: </w:t>
            </w:r>
            <w:r w:rsidRPr="002E09CB">
              <w:rPr>
                <w:rFonts w:asciiTheme="majorHAnsi" w:hAnsiTheme="majorHAnsi" w:cs="Arial"/>
                <w:sz w:val="20"/>
                <w:szCs w:val="20"/>
              </w:rPr>
              <w:t>When you buy new seed: At planting retain 20-30 seeds, the receipt and package in case you have problems later on and need to complain.</w:t>
            </w:r>
          </w:p>
        </w:tc>
        <w:tc>
          <w:tcPr>
            <w:tcW w:w="3578" w:type="dxa"/>
            <w:vMerge/>
          </w:tcPr>
          <w:p w14:paraId="28DC1097" w14:textId="77777777" w:rsidR="003601D6" w:rsidRPr="002E09CB" w:rsidRDefault="003601D6" w:rsidP="00750AA8">
            <w:pPr>
              <w:widowControl w:val="0"/>
              <w:autoSpaceDE w:val="0"/>
              <w:autoSpaceDN w:val="0"/>
              <w:adjustRightInd w:val="0"/>
              <w:spacing w:after="240"/>
              <w:rPr>
                <w:rFonts w:asciiTheme="majorHAnsi" w:eastAsia="Times New Roman" w:hAnsiTheme="majorHAnsi" w:cs="Arial"/>
                <w:b/>
                <w:bCs/>
                <w:iCs/>
                <w:sz w:val="20"/>
                <w:szCs w:val="20"/>
                <w:lang w:val="en-GB"/>
              </w:rPr>
            </w:pPr>
          </w:p>
        </w:tc>
      </w:tr>
    </w:tbl>
    <w:p w14:paraId="17C29895" w14:textId="77777777" w:rsidR="00750AA8" w:rsidRPr="002E09CB" w:rsidRDefault="00750AA8" w:rsidP="00750AA8">
      <w:pPr>
        <w:widowControl w:val="0"/>
        <w:autoSpaceDE w:val="0"/>
        <w:autoSpaceDN w:val="0"/>
        <w:adjustRightInd w:val="0"/>
        <w:spacing w:after="240"/>
        <w:rPr>
          <w:rFonts w:asciiTheme="majorHAnsi" w:hAnsiTheme="majorHAnsi" w:cs="Arial"/>
          <w:i/>
          <w:color w:val="0033CC"/>
          <w:sz w:val="22"/>
          <w:szCs w:val="22"/>
        </w:rPr>
      </w:pPr>
    </w:p>
    <w:p w14:paraId="1F644AC5" w14:textId="77777777" w:rsidR="006451A0" w:rsidRPr="002E09CB" w:rsidRDefault="006451A0" w:rsidP="004D1CC7">
      <w:pPr>
        <w:rPr>
          <w:rFonts w:asciiTheme="majorHAnsi" w:hAnsiTheme="majorHAnsi" w:cs="Arial"/>
          <w:b/>
          <w:color w:val="0033CC"/>
          <w:sz w:val="20"/>
          <w:szCs w:val="20"/>
        </w:rPr>
      </w:pPr>
    </w:p>
    <w:p w14:paraId="65953BB5" w14:textId="77777777" w:rsidR="004D1CC7" w:rsidRPr="002E09CB" w:rsidRDefault="004D1CC7" w:rsidP="004D1CC7">
      <w:pPr>
        <w:widowControl w:val="0"/>
        <w:numPr>
          <w:ilvl w:val="0"/>
          <w:numId w:val="7"/>
        </w:numPr>
        <w:tabs>
          <w:tab w:val="left" w:pos="220"/>
          <w:tab w:val="left" w:pos="720"/>
        </w:tabs>
        <w:autoSpaceDE w:val="0"/>
        <w:autoSpaceDN w:val="0"/>
        <w:adjustRightInd w:val="0"/>
        <w:spacing w:after="240"/>
        <w:ind w:hanging="720"/>
        <w:rPr>
          <w:rFonts w:asciiTheme="majorHAnsi" w:hAnsiTheme="majorHAnsi" w:cs="Arial"/>
          <w:b/>
          <w:color w:val="0033CC"/>
          <w:sz w:val="22"/>
          <w:szCs w:val="22"/>
        </w:rPr>
        <w:sectPr w:rsidR="004D1CC7" w:rsidRPr="002E09CB" w:rsidSect="00ED47FA">
          <w:pgSz w:w="16840" w:h="11900" w:orient="landscape"/>
          <w:pgMar w:top="993" w:right="1440" w:bottom="1800" w:left="1440" w:header="708" w:footer="708" w:gutter="0"/>
          <w:cols w:space="708"/>
          <w:docGrid w:linePitch="360"/>
        </w:sectPr>
      </w:pPr>
    </w:p>
    <w:tbl>
      <w:tblPr>
        <w:tblStyle w:val="TableGrid"/>
        <w:tblW w:w="14601" w:type="dxa"/>
        <w:tblInd w:w="-743" w:type="dxa"/>
        <w:tblLayout w:type="fixed"/>
        <w:tblLook w:val="04A0" w:firstRow="1" w:lastRow="0" w:firstColumn="1" w:lastColumn="0" w:noHBand="0" w:noVBand="1"/>
      </w:tblPr>
      <w:tblGrid>
        <w:gridCol w:w="851"/>
        <w:gridCol w:w="10490"/>
        <w:gridCol w:w="3260"/>
      </w:tblGrid>
      <w:tr w:rsidR="00FC0C05" w:rsidRPr="002E09CB" w14:paraId="05294A09" w14:textId="77777777" w:rsidTr="000F3FB3">
        <w:tc>
          <w:tcPr>
            <w:tcW w:w="851" w:type="dxa"/>
          </w:tcPr>
          <w:p w14:paraId="06FEB430" w14:textId="77777777" w:rsidR="00FC0C05" w:rsidRPr="002E09CB" w:rsidRDefault="00FC0C05" w:rsidP="004D1CC7">
            <w:pPr>
              <w:rPr>
                <w:rFonts w:asciiTheme="majorHAnsi" w:hAnsiTheme="majorHAnsi" w:cs="Arial"/>
                <w:b/>
                <w:sz w:val="20"/>
                <w:szCs w:val="20"/>
              </w:rPr>
            </w:pPr>
          </w:p>
        </w:tc>
        <w:tc>
          <w:tcPr>
            <w:tcW w:w="10490" w:type="dxa"/>
          </w:tcPr>
          <w:p w14:paraId="7453453D" w14:textId="58C7CF6C" w:rsidR="00FC0C05" w:rsidRPr="002E09CB" w:rsidRDefault="00FC0C05" w:rsidP="00887729">
            <w:pPr>
              <w:rPr>
                <w:rFonts w:asciiTheme="majorHAnsi" w:hAnsiTheme="majorHAnsi" w:cs="Arial"/>
                <w:b/>
                <w:sz w:val="32"/>
                <w:szCs w:val="32"/>
              </w:rPr>
            </w:pPr>
            <w:r w:rsidRPr="002E09CB">
              <w:rPr>
                <w:rFonts w:asciiTheme="majorHAnsi" w:hAnsiTheme="majorHAnsi" w:cs="Arial"/>
                <w:b/>
                <w:sz w:val="32"/>
                <w:szCs w:val="32"/>
              </w:rPr>
              <w:t>Fertilizer application at planting</w:t>
            </w:r>
          </w:p>
        </w:tc>
        <w:tc>
          <w:tcPr>
            <w:tcW w:w="3260" w:type="dxa"/>
          </w:tcPr>
          <w:p w14:paraId="5C97D3A6" w14:textId="77777777" w:rsidR="00FC0C05" w:rsidRDefault="00FC0C05" w:rsidP="00FC0C05">
            <w:pPr>
              <w:rPr>
                <w:rFonts w:asciiTheme="majorHAnsi" w:hAnsiTheme="majorHAnsi" w:cs="Arial"/>
                <w:b/>
                <w:sz w:val="32"/>
                <w:szCs w:val="32"/>
              </w:rPr>
            </w:pPr>
            <w:r>
              <w:rPr>
                <w:rFonts w:asciiTheme="majorHAnsi" w:hAnsiTheme="majorHAnsi" w:cs="Arial"/>
                <w:b/>
                <w:sz w:val="32"/>
                <w:szCs w:val="32"/>
              </w:rPr>
              <w:t xml:space="preserve">Communications </w:t>
            </w:r>
          </w:p>
          <w:p w14:paraId="39943104" w14:textId="77777777" w:rsidR="00FC0C05" w:rsidRDefault="00FC0C05" w:rsidP="00887729">
            <w:pPr>
              <w:rPr>
                <w:rFonts w:asciiTheme="majorHAnsi" w:hAnsiTheme="majorHAnsi" w:cs="Arial"/>
                <w:b/>
                <w:sz w:val="32"/>
                <w:szCs w:val="32"/>
              </w:rPr>
            </w:pPr>
          </w:p>
        </w:tc>
      </w:tr>
      <w:tr w:rsidR="000F3FB3" w:rsidRPr="002E09CB" w14:paraId="45BF9C8F" w14:textId="3F9A53F6" w:rsidTr="000F3FB3">
        <w:tc>
          <w:tcPr>
            <w:tcW w:w="851" w:type="dxa"/>
          </w:tcPr>
          <w:p w14:paraId="60FF3FD7" w14:textId="03CC80FF" w:rsidR="000F3FB3" w:rsidRPr="002E09CB" w:rsidRDefault="00FC0C05" w:rsidP="004D1CC7">
            <w:pPr>
              <w:rPr>
                <w:rFonts w:asciiTheme="majorHAnsi" w:hAnsiTheme="majorHAnsi" w:cs="Arial"/>
                <w:b/>
                <w:sz w:val="20"/>
                <w:szCs w:val="20"/>
              </w:rPr>
            </w:pPr>
            <w:r w:rsidRPr="002E09CB">
              <w:rPr>
                <w:rFonts w:asciiTheme="majorHAnsi" w:hAnsiTheme="majorHAnsi" w:cs="Arial"/>
                <w:b/>
                <w:sz w:val="20"/>
                <w:szCs w:val="20"/>
              </w:rPr>
              <w:t>Tip</w:t>
            </w:r>
          </w:p>
        </w:tc>
        <w:tc>
          <w:tcPr>
            <w:tcW w:w="10490" w:type="dxa"/>
          </w:tcPr>
          <w:p w14:paraId="6B5832E6" w14:textId="77777777" w:rsidR="00FC0C05" w:rsidRPr="002E09CB" w:rsidRDefault="00FC0C05" w:rsidP="00FC0C05">
            <w:pPr>
              <w:tabs>
                <w:tab w:val="left" w:pos="7688"/>
              </w:tabs>
              <w:rPr>
                <w:rFonts w:asciiTheme="majorHAnsi" w:hAnsiTheme="majorHAnsi" w:cs="Arial"/>
                <w:sz w:val="20"/>
                <w:szCs w:val="20"/>
              </w:rPr>
            </w:pPr>
            <w:r w:rsidRPr="002E09CB">
              <w:rPr>
                <w:rFonts w:asciiTheme="majorHAnsi" w:hAnsiTheme="majorHAnsi" w:cs="Arial"/>
                <w:sz w:val="20"/>
                <w:szCs w:val="20"/>
              </w:rPr>
              <w:t>It is advisable to get a soil test before application of any fertilizer. Soil testing services are available at ARI-</w:t>
            </w:r>
            <w:proofErr w:type="spellStart"/>
            <w:r w:rsidRPr="002E09CB">
              <w:rPr>
                <w:rFonts w:asciiTheme="majorHAnsi" w:hAnsiTheme="majorHAnsi" w:cs="Arial"/>
                <w:sz w:val="20"/>
                <w:szCs w:val="20"/>
              </w:rPr>
              <w:t>Selian</w:t>
            </w:r>
            <w:proofErr w:type="spellEnd"/>
            <w:r w:rsidRPr="002E09CB">
              <w:rPr>
                <w:rFonts w:asciiTheme="majorHAnsi" w:hAnsiTheme="majorHAnsi" w:cs="Arial"/>
                <w:sz w:val="20"/>
                <w:szCs w:val="20"/>
              </w:rPr>
              <w:t xml:space="preserve"> and ARI-</w:t>
            </w:r>
            <w:proofErr w:type="spellStart"/>
            <w:r w:rsidRPr="002E09CB">
              <w:rPr>
                <w:rFonts w:asciiTheme="majorHAnsi" w:hAnsiTheme="majorHAnsi" w:cs="Arial"/>
                <w:sz w:val="20"/>
                <w:szCs w:val="20"/>
              </w:rPr>
              <w:t>Mlingano</w:t>
            </w:r>
            <w:proofErr w:type="spellEnd"/>
            <w:r w:rsidRPr="002E09CB">
              <w:rPr>
                <w:rFonts w:asciiTheme="majorHAnsi" w:hAnsiTheme="majorHAnsi" w:cs="Arial"/>
                <w:sz w:val="20"/>
                <w:szCs w:val="20"/>
              </w:rPr>
              <w:t xml:space="preserve"> and they supply both results and recommendations. </w:t>
            </w:r>
          </w:p>
          <w:p w14:paraId="3B40F339" w14:textId="46662C8C" w:rsidR="000F3FB3" w:rsidRPr="002E09CB" w:rsidRDefault="000F3FB3" w:rsidP="00887729">
            <w:pPr>
              <w:rPr>
                <w:rFonts w:asciiTheme="majorHAnsi" w:hAnsiTheme="majorHAnsi" w:cs="Arial"/>
                <w:b/>
                <w:sz w:val="32"/>
                <w:szCs w:val="32"/>
              </w:rPr>
            </w:pPr>
          </w:p>
        </w:tc>
        <w:tc>
          <w:tcPr>
            <w:tcW w:w="3260" w:type="dxa"/>
            <w:vMerge w:val="restart"/>
          </w:tcPr>
          <w:p w14:paraId="7A60B40D" w14:textId="5706E78D" w:rsidR="008D58D7" w:rsidRDefault="00AC0985" w:rsidP="00887729">
            <w:pPr>
              <w:rPr>
                <w:rFonts w:asciiTheme="majorHAnsi" w:eastAsia="Times New Roman" w:hAnsiTheme="majorHAnsi" w:cs="Arial"/>
                <w:sz w:val="20"/>
                <w:szCs w:val="20"/>
                <w:lang w:val="en-GB"/>
              </w:rPr>
            </w:pPr>
            <w:r>
              <w:rPr>
                <w:rFonts w:asciiTheme="majorHAnsi" w:hAnsiTheme="majorHAnsi" w:cs="Arial"/>
                <w:sz w:val="20"/>
                <w:szCs w:val="20"/>
              </w:rPr>
              <w:t>Key message is s</w:t>
            </w:r>
            <w:r w:rsidR="00D64583" w:rsidRPr="008D58D7">
              <w:rPr>
                <w:rFonts w:asciiTheme="majorHAnsi" w:hAnsiTheme="majorHAnsi" w:cs="Arial"/>
                <w:sz w:val="20"/>
                <w:szCs w:val="20"/>
              </w:rPr>
              <w:t xml:space="preserve">oil tests </w:t>
            </w:r>
            <w:r w:rsidR="008D58D7" w:rsidRPr="008D58D7">
              <w:rPr>
                <w:rFonts w:asciiTheme="majorHAnsi" w:hAnsiTheme="majorHAnsi" w:cs="Arial"/>
                <w:sz w:val="20"/>
                <w:szCs w:val="20"/>
              </w:rPr>
              <w:t xml:space="preserve">are useful as some areas in Tanzania are naturally high in </w:t>
            </w:r>
            <w:r w:rsidR="008D58D7" w:rsidRPr="008D58D7">
              <w:rPr>
                <w:rFonts w:asciiTheme="majorHAnsi" w:eastAsia="Times New Roman" w:hAnsiTheme="majorHAnsi" w:cs="Arial"/>
                <w:sz w:val="20"/>
                <w:szCs w:val="20"/>
                <w:lang w:val="en-GB"/>
              </w:rPr>
              <w:t>phosphorus</w:t>
            </w:r>
            <w:r>
              <w:rPr>
                <w:rFonts w:asciiTheme="majorHAnsi" w:eastAsia="Times New Roman" w:hAnsiTheme="majorHAnsi" w:cs="Arial"/>
                <w:sz w:val="20"/>
                <w:szCs w:val="20"/>
                <w:lang w:val="en-GB"/>
              </w:rPr>
              <w:t xml:space="preserve"> and these don't need P fertilizer.</w:t>
            </w:r>
          </w:p>
          <w:p w14:paraId="6D673EE9" w14:textId="77777777" w:rsidR="008D58D7" w:rsidRDefault="008D58D7" w:rsidP="00887729">
            <w:pPr>
              <w:rPr>
                <w:rFonts w:asciiTheme="majorHAnsi" w:eastAsia="Times New Roman" w:hAnsiTheme="majorHAnsi" w:cs="Arial"/>
                <w:sz w:val="20"/>
                <w:szCs w:val="20"/>
                <w:lang w:val="en-GB"/>
              </w:rPr>
            </w:pPr>
          </w:p>
          <w:p w14:paraId="2CE55D11" w14:textId="037E1104" w:rsidR="008D58D7" w:rsidRDefault="00AC0985" w:rsidP="00887729">
            <w:pPr>
              <w:rPr>
                <w:rFonts w:asciiTheme="majorHAnsi" w:eastAsia="Times New Roman" w:hAnsiTheme="majorHAnsi" w:cs="Arial"/>
                <w:sz w:val="20"/>
                <w:szCs w:val="20"/>
                <w:lang w:val="en-GB"/>
              </w:rPr>
            </w:pPr>
            <w:r>
              <w:rPr>
                <w:rFonts w:asciiTheme="majorHAnsi" w:eastAsia="Times New Roman" w:hAnsiTheme="majorHAnsi" w:cs="Arial"/>
                <w:sz w:val="20"/>
                <w:szCs w:val="20"/>
                <w:lang w:val="en-GB"/>
              </w:rPr>
              <w:t xml:space="preserve">Currently </w:t>
            </w:r>
            <w:r w:rsidR="00642745">
              <w:rPr>
                <w:rFonts w:asciiTheme="majorHAnsi" w:eastAsia="Times New Roman" w:hAnsiTheme="majorHAnsi" w:cs="Arial"/>
                <w:sz w:val="20"/>
                <w:szCs w:val="20"/>
                <w:lang w:val="en-GB"/>
              </w:rPr>
              <w:t>v</w:t>
            </w:r>
            <w:r w:rsidR="008D58D7">
              <w:rPr>
                <w:rFonts w:asciiTheme="majorHAnsi" w:eastAsia="Times New Roman" w:hAnsiTheme="majorHAnsi" w:cs="Arial"/>
                <w:sz w:val="20"/>
                <w:szCs w:val="20"/>
                <w:lang w:val="en-GB"/>
              </w:rPr>
              <w:t>ery few farmers add fertilizer to beans  - but some beans have the advantage of fertilizer added to the intercropped varieties.</w:t>
            </w:r>
          </w:p>
          <w:p w14:paraId="55EA7918" w14:textId="77777777" w:rsidR="008D58D7" w:rsidRDefault="008D58D7" w:rsidP="00887729">
            <w:pPr>
              <w:rPr>
                <w:rFonts w:asciiTheme="majorHAnsi" w:eastAsia="Times New Roman" w:hAnsiTheme="majorHAnsi" w:cs="Arial"/>
                <w:sz w:val="20"/>
                <w:szCs w:val="20"/>
                <w:lang w:val="en-GB"/>
              </w:rPr>
            </w:pPr>
          </w:p>
          <w:p w14:paraId="38E2E5B5" w14:textId="69CCD45D" w:rsidR="008D58D7" w:rsidRDefault="008D58D7" w:rsidP="00887729">
            <w:pPr>
              <w:rPr>
                <w:rFonts w:asciiTheme="majorHAnsi" w:eastAsia="Times New Roman" w:hAnsiTheme="majorHAnsi" w:cs="Arial"/>
                <w:sz w:val="20"/>
                <w:szCs w:val="20"/>
                <w:lang w:val="en-GB"/>
              </w:rPr>
            </w:pPr>
            <w:r>
              <w:rPr>
                <w:rFonts w:asciiTheme="majorHAnsi" w:eastAsia="Times New Roman" w:hAnsiTheme="majorHAnsi" w:cs="Arial"/>
                <w:sz w:val="20"/>
                <w:szCs w:val="20"/>
                <w:lang w:val="en-GB"/>
              </w:rPr>
              <w:t>Small amounts of nitrogen help get beans off to a good start  - too much will create foliage and not grain.</w:t>
            </w:r>
          </w:p>
          <w:p w14:paraId="64CADF6E" w14:textId="77777777" w:rsidR="008D58D7" w:rsidRDefault="008D58D7" w:rsidP="00887729">
            <w:pPr>
              <w:rPr>
                <w:rFonts w:asciiTheme="majorHAnsi" w:eastAsia="Times New Roman" w:hAnsiTheme="majorHAnsi" w:cs="Arial"/>
                <w:sz w:val="20"/>
                <w:szCs w:val="20"/>
                <w:lang w:val="en-GB"/>
              </w:rPr>
            </w:pPr>
          </w:p>
          <w:p w14:paraId="2546CB71" w14:textId="018D22C1" w:rsidR="00D64583" w:rsidRDefault="008D58D7" w:rsidP="00887729">
            <w:pPr>
              <w:rPr>
                <w:rFonts w:asciiTheme="majorHAnsi" w:eastAsia="Times New Roman" w:hAnsiTheme="majorHAnsi" w:cs="Arial"/>
                <w:sz w:val="20"/>
                <w:szCs w:val="20"/>
                <w:lang w:val="en-GB"/>
              </w:rPr>
            </w:pPr>
            <w:r>
              <w:rPr>
                <w:rFonts w:asciiTheme="majorHAnsi" w:eastAsia="Times New Roman" w:hAnsiTheme="majorHAnsi" w:cs="Arial"/>
                <w:sz w:val="20"/>
                <w:szCs w:val="20"/>
                <w:lang w:val="en-GB"/>
              </w:rPr>
              <w:t>When P fertilizer is added the campaign is recommending a rate of 20 kg / hectare. P levels vary in different products and the dens</w:t>
            </w:r>
            <w:r w:rsidR="00E55919">
              <w:rPr>
                <w:rFonts w:asciiTheme="majorHAnsi" w:eastAsia="Times New Roman" w:hAnsiTheme="majorHAnsi" w:cs="Arial"/>
                <w:sz w:val="20"/>
                <w:szCs w:val="20"/>
                <w:lang w:val="en-GB"/>
              </w:rPr>
              <w:t xml:space="preserve">ity of the products vary too - </w:t>
            </w:r>
            <w:r>
              <w:rPr>
                <w:rFonts w:asciiTheme="majorHAnsi" w:eastAsia="Times New Roman" w:hAnsiTheme="majorHAnsi" w:cs="Arial"/>
                <w:sz w:val="20"/>
                <w:szCs w:val="20"/>
                <w:lang w:val="en-GB"/>
              </w:rPr>
              <w:t xml:space="preserve">so it is important to get across how much of </w:t>
            </w:r>
            <w:r w:rsidR="00E55919">
              <w:rPr>
                <w:rFonts w:asciiTheme="majorHAnsi" w:eastAsia="Times New Roman" w:hAnsiTheme="majorHAnsi" w:cs="Arial"/>
                <w:sz w:val="20"/>
                <w:szCs w:val="20"/>
                <w:lang w:val="en-GB"/>
              </w:rPr>
              <w:t xml:space="preserve">a product needs to be applied. Farmers lack basic measuring equipment so proxies for weights and distances need to be produced. </w:t>
            </w:r>
          </w:p>
          <w:p w14:paraId="62419B12" w14:textId="77777777" w:rsidR="008D58D7" w:rsidRPr="008D58D7" w:rsidRDefault="008D58D7" w:rsidP="00887729">
            <w:pPr>
              <w:rPr>
                <w:rFonts w:asciiTheme="majorHAnsi" w:hAnsiTheme="majorHAnsi" w:cs="Arial"/>
                <w:sz w:val="20"/>
                <w:szCs w:val="20"/>
              </w:rPr>
            </w:pPr>
          </w:p>
          <w:p w14:paraId="4FBC6C84" w14:textId="05EC6435" w:rsidR="00D64583" w:rsidRPr="003601D6" w:rsidRDefault="003601D6" w:rsidP="00887729">
            <w:pPr>
              <w:rPr>
                <w:rFonts w:asciiTheme="majorHAnsi" w:hAnsiTheme="majorHAnsi" w:cs="Arial"/>
                <w:b/>
                <w:sz w:val="20"/>
                <w:szCs w:val="20"/>
              </w:rPr>
            </w:pPr>
            <w:r>
              <w:rPr>
                <w:rFonts w:asciiTheme="majorHAnsi" w:hAnsiTheme="majorHAnsi" w:cs="Arial"/>
                <w:b/>
                <w:sz w:val="20"/>
                <w:szCs w:val="20"/>
              </w:rPr>
              <w:t xml:space="preserve">Review point: </w:t>
            </w:r>
            <w:r w:rsidRPr="003601D6">
              <w:rPr>
                <w:rFonts w:asciiTheme="majorHAnsi" w:hAnsiTheme="majorHAnsi" w:cs="Arial"/>
                <w:sz w:val="20"/>
                <w:szCs w:val="20"/>
              </w:rPr>
              <w:t>is a clear business case made for applying P fertilizer?</w:t>
            </w:r>
          </w:p>
        </w:tc>
      </w:tr>
      <w:tr w:rsidR="00FC0C05" w:rsidRPr="002E09CB" w14:paraId="3ADC78F4" w14:textId="28E5F2C2" w:rsidTr="00872368">
        <w:trPr>
          <w:trHeight w:val="6420"/>
        </w:trPr>
        <w:tc>
          <w:tcPr>
            <w:tcW w:w="851" w:type="dxa"/>
          </w:tcPr>
          <w:p w14:paraId="3E726A07" w14:textId="52621A1A" w:rsidR="00FC0C05" w:rsidRPr="002E09CB" w:rsidRDefault="00FC0C05" w:rsidP="004D1CC7">
            <w:pPr>
              <w:rPr>
                <w:rFonts w:asciiTheme="majorHAnsi" w:hAnsiTheme="majorHAnsi" w:cs="Arial"/>
                <w:b/>
                <w:sz w:val="20"/>
                <w:szCs w:val="20"/>
              </w:rPr>
            </w:pPr>
            <w:r w:rsidRPr="002E09CB">
              <w:rPr>
                <w:rFonts w:asciiTheme="majorHAnsi" w:hAnsiTheme="majorHAnsi" w:cs="Arial"/>
                <w:b/>
                <w:sz w:val="20"/>
                <w:szCs w:val="20"/>
              </w:rPr>
              <w:t xml:space="preserve">Core </w:t>
            </w:r>
          </w:p>
        </w:tc>
        <w:tc>
          <w:tcPr>
            <w:tcW w:w="10490" w:type="dxa"/>
          </w:tcPr>
          <w:p w14:paraId="0CE05422" w14:textId="77777777" w:rsidR="00FC0C05" w:rsidRPr="008D58D7" w:rsidRDefault="00FC0C05" w:rsidP="008D58D7">
            <w:pPr>
              <w:rPr>
                <w:rFonts w:asciiTheme="majorHAnsi" w:eastAsia="Times New Roman" w:hAnsiTheme="majorHAnsi" w:cs="Arial"/>
                <w:sz w:val="20"/>
                <w:szCs w:val="20"/>
                <w:lang w:val="en-GB"/>
              </w:rPr>
            </w:pPr>
            <w:r w:rsidRPr="008D58D7">
              <w:rPr>
                <w:rFonts w:asciiTheme="majorHAnsi" w:eastAsia="Times New Roman" w:hAnsiTheme="majorHAnsi" w:cs="Arial"/>
                <w:sz w:val="20"/>
                <w:szCs w:val="20"/>
                <w:lang w:val="en-GB"/>
              </w:rPr>
              <w:t xml:space="preserve">If a soil test is not possible there are useful principles to remember. Beans fix nitrogen but cannot fix other nutrients so it is a good idea to apply phosphorous containing fertilizers at planting – such as TSP, SSP, DAP, NPK or </w:t>
            </w:r>
            <w:proofErr w:type="spellStart"/>
            <w:r w:rsidRPr="008D58D7">
              <w:rPr>
                <w:rFonts w:asciiTheme="majorHAnsi" w:eastAsia="Times New Roman" w:hAnsiTheme="majorHAnsi" w:cs="Arial"/>
                <w:sz w:val="20"/>
                <w:szCs w:val="20"/>
                <w:lang w:val="en-GB"/>
              </w:rPr>
              <w:t>Minjingu</w:t>
            </w:r>
            <w:proofErr w:type="spellEnd"/>
            <w:r w:rsidRPr="008D58D7">
              <w:rPr>
                <w:rFonts w:asciiTheme="majorHAnsi" w:eastAsia="Times New Roman" w:hAnsiTheme="majorHAnsi" w:cs="Arial"/>
                <w:sz w:val="20"/>
                <w:szCs w:val="20"/>
                <w:lang w:val="en-GB"/>
              </w:rPr>
              <w:t xml:space="preserve"> phosphate. </w:t>
            </w:r>
          </w:p>
          <w:p w14:paraId="15085F44" w14:textId="77777777" w:rsidR="00FC0C05" w:rsidRPr="008D58D7" w:rsidRDefault="00FC0C05" w:rsidP="008D58D7">
            <w:pPr>
              <w:rPr>
                <w:rFonts w:asciiTheme="majorHAnsi" w:eastAsia="Times New Roman" w:hAnsiTheme="majorHAnsi" w:cs="Arial"/>
                <w:sz w:val="20"/>
                <w:szCs w:val="20"/>
                <w:lang w:val="en-GB"/>
              </w:rPr>
            </w:pPr>
          </w:p>
          <w:p w14:paraId="7D3B6F0B" w14:textId="77777777" w:rsidR="00FC0C05" w:rsidRPr="008D58D7" w:rsidRDefault="00FC0C05" w:rsidP="008D58D7">
            <w:pPr>
              <w:rPr>
                <w:rFonts w:asciiTheme="majorHAnsi" w:eastAsia="Times New Roman" w:hAnsiTheme="majorHAnsi" w:cs="Arial"/>
                <w:sz w:val="20"/>
                <w:szCs w:val="20"/>
                <w:lang w:val="en-GB"/>
              </w:rPr>
            </w:pPr>
            <w:r w:rsidRPr="008D58D7">
              <w:rPr>
                <w:rFonts w:asciiTheme="majorHAnsi" w:eastAsia="Times New Roman" w:hAnsiTheme="majorHAnsi" w:cs="Arial"/>
                <w:sz w:val="20"/>
                <w:szCs w:val="20"/>
                <w:lang w:val="en-GB"/>
              </w:rPr>
              <w:t xml:space="preserve">Common bean can fix its own nitrogen, but in degraded soils some nitrogen may be required to get the bean growth started. In such cases farmer can use either DAP, </w:t>
            </w:r>
            <w:proofErr w:type="spellStart"/>
            <w:r w:rsidRPr="008D58D7">
              <w:rPr>
                <w:rFonts w:asciiTheme="majorHAnsi" w:eastAsia="Times New Roman" w:hAnsiTheme="majorHAnsi" w:cs="Arial"/>
                <w:sz w:val="20"/>
                <w:szCs w:val="20"/>
                <w:lang w:val="en-GB"/>
              </w:rPr>
              <w:t>Minjingu</w:t>
            </w:r>
            <w:proofErr w:type="spellEnd"/>
            <w:r w:rsidRPr="008D58D7">
              <w:rPr>
                <w:rFonts w:asciiTheme="majorHAnsi" w:eastAsia="Times New Roman" w:hAnsiTheme="majorHAnsi" w:cs="Arial"/>
                <w:sz w:val="20"/>
                <w:szCs w:val="20"/>
                <w:lang w:val="en-GB"/>
              </w:rPr>
              <w:t xml:space="preserve"> </w:t>
            </w:r>
            <w:proofErr w:type="spellStart"/>
            <w:r w:rsidRPr="008D58D7">
              <w:rPr>
                <w:rFonts w:asciiTheme="majorHAnsi" w:eastAsia="Times New Roman" w:hAnsiTheme="majorHAnsi" w:cs="Arial"/>
                <w:sz w:val="20"/>
                <w:szCs w:val="20"/>
                <w:lang w:val="en-GB"/>
              </w:rPr>
              <w:t>Mazao</w:t>
            </w:r>
            <w:proofErr w:type="spellEnd"/>
            <w:r w:rsidRPr="008D58D7">
              <w:rPr>
                <w:rFonts w:asciiTheme="majorHAnsi" w:eastAsia="Times New Roman" w:hAnsiTheme="majorHAnsi" w:cs="Arial"/>
                <w:sz w:val="20"/>
                <w:szCs w:val="20"/>
                <w:lang w:val="en-GB"/>
              </w:rPr>
              <w:t xml:space="preserve"> or </w:t>
            </w:r>
            <w:proofErr w:type="spellStart"/>
            <w:r w:rsidRPr="008D58D7">
              <w:rPr>
                <w:rFonts w:asciiTheme="majorHAnsi" w:eastAsia="Times New Roman" w:hAnsiTheme="majorHAnsi" w:cs="Arial"/>
                <w:sz w:val="20"/>
                <w:szCs w:val="20"/>
                <w:lang w:val="en-GB"/>
              </w:rPr>
              <w:t>Yara</w:t>
            </w:r>
            <w:proofErr w:type="spellEnd"/>
            <w:r w:rsidRPr="008D58D7">
              <w:rPr>
                <w:rFonts w:asciiTheme="majorHAnsi" w:eastAsia="Times New Roman" w:hAnsiTheme="majorHAnsi" w:cs="Arial"/>
                <w:sz w:val="20"/>
                <w:szCs w:val="20"/>
                <w:lang w:val="en-GB"/>
              </w:rPr>
              <w:t xml:space="preserve"> legume at planting. No top dressing is required.</w:t>
            </w:r>
          </w:p>
          <w:p w14:paraId="6C1FF3CD" w14:textId="77777777" w:rsidR="00FC0C05" w:rsidRPr="008D58D7" w:rsidRDefault="00FC0C05" w:rsidP="008D58D7">
            <w:pPr>
              <w:rPr>
                <w:rFonts w:asciiTheme="majorHAnsi" w:eastAsia="Times New Roman" w:hAnsiTheme="majorHAnsi" w:cs="Arial"/>
                <w:sz w:val="20"/>
                <w:szCs w:val="20"/>
                <w:lang w:val="en-GB"/>
              </w:rPr>
            </w:pPr>
          </w:p>
          <w:p w14:paraId="20D8F496" w14:textId="77777777" w:rsidR="00FC0C05" w:rsidRPr="008D58D7" w:rsidRDefault="00FC0C05" w:rsidP="008D58D7">
            <w:pPr>
              <w:rPr>
                <w:rFonts w:asciiTheme="majorHAnsi" w:eastAsia="Times New Roman" w:hAnsiTheme="majorHAnsi" w:cs="Arial"/>
                <w:sz w:val="20"/>
                <w:szCs w:val="20"/>
                <w:lang w:val="en-GB"/>
              </w:rPr>
            </w:pPr>
            <w:r w:rsidRPr="008D58D7">
              <w:rPr>
                <w:rFonts w:asciiTheme="majorHAnsi" w:eastAsia="Times New Roman" w:hAnsiTheme="majorHAnsi" w:cs="Arial"/>
                <w:sz w:val="20"/>
                <w:szCs w:val="20"/>
                <w:lang w:val="en-GB"/>
              </w:rPr>
              <w:t xml:space="preserve">When the pH of the soil is below 5.6 - SSP and TSP are good phosphorus fertilizers – but they are not readily available in Tanzania. NPK 10:20:20 supplies both phosphorus and potassium and is more readily available from </w:t>
            </w:r>
            <w:proofErr w:type="spellStart"/>
            <w:r w:rsidRPr="008D58D7">
              <w:rPr>
                <w:rFonts w:asciiTheme="majorHAnsi" w:eastAsia="Times New Roman" w:hAnsiTheme="majorHAnsi" w:cs="Arial"/>
                <w:sz w:val="20"/>
                <w:szCs w:val="20"/>
                <w:lang w:val="en-GB"/>
              </w:rPr>
              <w:t>agrodealers</w:t>
            </w:r>
            <w:proofErr w:type="spellEnd"/>
            <w:r w:rsidRPr="008D58D7">
              <w:rPr>
                <w:rFonts w:asciiTheme="majorHAnsi" w:eastAsia="Times New Roman" w:hAnsiTheme="majorHAnsi" w:cs="Arial"/>
                <w:sz w:val="20"/>
                <w:szCs w:val="20"/>
                <w:lang w:val="en-GB"/>
              </w:rPr>
              <w:t>.</w:t>
            </w:r>
          </w:p>
          <w:p w14:paraId="3E2BF4BC" w14:textId="77777777" w:rsidR="00FC0C05" w:rsidRPr="008D58D7" w:rsidRDefault="00FC0C05" w:rsidP="008D58D7">
            <w:pPr>
              <w:rPr>
                <w:rFonts w:asciiTheme="majorHAnsi" w:eastAsia="Times New Roman" w:hAnsiTheme="majorHAnsi" w:cs="Arial"/>
                <w:sz w:val="20"/>
                <w:szCs w:val="20"/>
                <w:lang w:val="en-GB"/>
              </w:rPr>
            </w:pPr>
          </w:p>
          <w:p w14:paraId="3758ACC2" w14:textId="77777777" w:rsidR="00FC0C05" w:rsidRPr="008D58D7" w:rsidRDefault="00FC0C05" w:rsidP="008D58D7">
            <w:pPr>
              <w:rPr>
                <w:rFonts w:asciiTheme="majorHAnsi" w:eastAsia="Times New Roman" w:hAnsiTheme="majorHAnsi" w:cs="Arial"/>
                <w:sz w:val="20"/>
                <w:szCs w:val="20"/>
                <w:lang w:val="en-GB"/>
              </w:rPr>
            </w:pPr>
            <w:r w:rsidRPr="008D58D7">
              <w:rPr>
                <w:rFonts w:asciiTheme="majorHAnsi" w:eastAsia="Times New Roman" w:hAnsiTheme="majorHAnsi" w:cs="Arial"/>
                <w:sz w:val="20"/>
                <w:szCs w:val="20"/>
                <w:lang w:val="en-GB"/>
              </w:rPr>
              <w:t>The following table will help farmers to apply phosphorus at a rate of 20 kg / hectare:</w:t>
            </w:r>
          </w:p>
          <w:p w14:paraId="5FE86DDC" w14:textId="77777777" w:rsidR="00FC0C05" w:rsidRPr="002E09CB" w:rsidRDefault="00FC0C05" w:rsidP="00093714">
            <w:pPr>
              <w:rPr>
                <w:rFonts w:asciiTheme="majorHAnsi" w:eastAsia="Times New Roman" w:hAnsiTheme="majorHAnsi" w:cs="Arial"/>
                <w:sz w:val="20"/>
                <w:szCs w:val="20"/>
                <w:lang w:val="en-GB"/>
              </w:rPr>
            </w:pPr>
          </w:p>
          <w:tbl>
            <w:tblPr>
              <w:tblStyle w:val="TableGrid"/>
              <w:tblW w:w="12810" w:type="dxa"/>
              <w:tblLayout w:type="fixed"/>
              <w:tblLook w:val="04A0" w:firstRow="1" w:lastRow="0" w:firstColumn="1" w:lastColumn="0" w:noHBand="0" w:noVBand="1"/>
            </w:tblPr>
            <w:tblGrid>
              <w:gridCol w:w="3202"/>
              <w:gridCol w:w="1788"/>
              <w:gridCol w:w="2552"/>
              <w:gridCol w:w="5268"/>
            </w:tblGrid>
            <w:tr w:rsidR="00FC0C05" w:rsidRPr="002E09CB" w14:paraId="2803DBF6" w14:textId="77777777" w:rsidTr="000F3FB3">
              <w:tc>
                <w:tcPr>
                  <w:tcW w:w="3202" w:type="dxa"/>
                </w:tcPr>
                <w:p w14:paraId="72CB7386" w14:textId="77777777" w:rsidR="00FC0C05" w:rsidRPr="002E09CB" w:rsidRDefault="00FC0C05" w:rsidP="00093714">
                  <w:pPr>
                    <w:rPr>
                      <w:rFonts w:asciiTheme="majorHAnsi" w:eastAsia="Times New Roman" w:hAnsiTheme="majorHAnsi" w:cs="Arial"/>
                      <w:sz w:val="20"/>
                      <w:szCs w:val="20"/>
                      <w:lang w:val="en-GB"/>
                    </w:rPr>
                  </w:pPr>
                  <w:r w:rsidRPr="002E09CB">
                    <w:rPr>
                      <w:rFonts w:asciiTheme="majorHAnsi" w:hAnsiTheme="majorHAnsi" w:cs="Arial"/>
                      <w:b/>
                      <w:bCs/>
                      <w:iCs/>
                      <w:sz w:val="20"/>
                      <w:szCs w:val="20"/>
                    </w:rPr>
                    <w:t>Fertilizer type</w:t>
                  </w:r>
                </w:p>
              </w:tc>
              <w:tc>
                <w:tcPr>
                  <w:tcW w:w="1788" w:type="dxa"/>
                </w:tcPr>
                <w:p w14:paraId="021BDD62" w14:textId="77777777" w:rsidR="00FC0C05" w:rsidRPr="002E09CB" w:rsidRDefault="00FC0C05" w:rsidP="00093714">
                  <w:pPr>
                    <w:rPr>
                      <w:rFonts w:asciiTheme="majorHAnsi" w:eastAsia="Times New Roman" w:hAnsiTheme="majorHAnsi" w:cs="Arial"/>
                      <w:sz w:val="20"/>
                      <w:szCs w:val="20"/>
                      <w:lang w:val="en-GB"/>
                    </w:rPr>
                  </w:pPr>
                  <w:r w:rsidRPr="002E09CB">
                    <w:rPr>
                      <w:rFonts w:asciiTheme="majorHAnsi" w:hAnsiTheme="majorHAnsi" w:cs="Arial"/>
                      <w:b/>
                      <w:bCs/>
                      <w:iCs/>
                      <w:sz w:val="20"/>
                      <w:szCs w:val="20"/>
                    </w:rPr>
                    <w:t>Rate (kg/ha)</w:t>
                  </w:r>
                </w:p>
              </w:tc>
              <w:tc>
                <w:tcPr>
                  <w:tcW w:w="2552" w:type="dxa"/>
                </w:tcPr>
                <w:p w14:paraId="0208BC44" w14:textId="77777777" w:rsidR="00FC0C05" w:rsidRPr="002E09CB" w:rsidRDefault="00FC0C05" w:rsidP="00093714">
                  <w:pPr>
                    <w:rPr>
                      <w:rFonts w:asciiTheme="majorHAnsi" w:eastAsia="Times New Roman" w:hAnsiTheme="majorHAnsi" w:cs="Arial"/>
                      <w:sz w:val="20"/>
                      <w:szCs w:val="20"/>
                      <w:lang w:val="en-GB"/>
                    </w:rPr>
                  </w:pPr>
                  <w:r w:rsidRPr="002E09CB">
                    <w:rPr>
                      <w:rFonts w:asciiTheme="majorHAnsi" w:hAnsiTheme="majorHAnsi" w:cs="Arial"/>
                      <w:b/>
                      <w:bCs/>
                      <w:iCs/>
                      <w:sz w:val="20"/>
                      <w:szCs w:val="20"/>
                    </w:rPr>
                    <w:t>In the furrow, spread 1</w:t>
                  </w:r>
                  <w:r w:rsidRPr="002E09CB">
                    <w:rPr>
                      <w:rFonts w:asciiTheme="majorHAnsi" w:hAnsiTheme="majorHAnsi" w:cs="Arial"/>
                      <w:sz w:val="20"/>
                      <w:szCs w:val="20"/>
                    </w:rPr>
                    <w:t xml:space="preserve"> Teaspoon evenly </w:t>
                  </w:r>
                </w:p>
              </w:tc>
              <w:tc>
                <w:tcPr>
                  <w:tcW w:w="5268" w:type="dxa"/>
                </w:tcPr>
                <w:p w14:paraId="242B3102" w14:textId="77777777" w:rsidR="00FC0C05" w:rsidRPr="002E09CB" w:rsidRDefault="00FC0C05" w:rsidP="000F3FB3">
                  <w:pPr>
                    <w:ind w:right="2467"/>
                    <w:rPr>
                      <w:rFonts w:asciiTheme="majorHAnsi" w:eastAsia="Times New Roman" w:hAnsiTheme="majorHAnsi" w:cs="Arial"/>
                      <w:sz w:val="20"/>
                      <w:szCs w:val="20"/>
                      <w:lang w:val="en-GB"/>
                    </w:rPr>
                  </w:pPr>
                  <w:r w:rsidRPr="002E09CB">
                    <w:rPr>
                      <w:rFonts w:asciiTheme="majorHAnsi" w:hAnsiTheme="majorHAnsi" w:cs="Arial"/>
                      <w:b/>
                      <w:bCs/>
                      <w:iCs/>
                      <w:sz w:val="20"/>
                      <w:szCs w:val="20"/>
                    </w:rPr>
                    <w:t>In the furrow, spread 1</w:t>
                  </w:r>
                  <w:r w:rsidRPr="002E09CB">
                    <w:rPr>
                      <w:rFonts w:asciiTheme="majorHAnsi" w:hAnsiTheme="majorHAnsi" w:cs="Arial"/>
                      <w:sz w:val="20"/>
                      <w:szCs w:val="20"/>
                    </w:rPr>
                    <w:t xml:space="preserve"> Soda bottle-cap evenly</w:t>
                  </w:r>
                </w:p>
              </w:tc>
            </w:tr>
            <w:tr w:rsidR="00FC0C05" w:rsidRPr="002E09CB" w14:paraId="31D82528" w14:textId="77777777" w:rsidTr="000F3FB3">
              <w:tc>
                <w:tcPr>
                  <w:tcW w:w="3202" w:type="dxa"/>
                </w:tcPr>
                <w:p w14:paraId="371A2E15" w14:textId="77777777" w:rsidR="00FC0C05" w:rsidRPr="002E09CB" w:rsidRDefault="00FC0C05" w:rsidP="00093714">
                  <w:pPr>
                    <w:rPr>
                      <w:rFonts w:asciiTheme="majorHAnsi" w:eastAsia="Times New Roman" w:hAnsiTheme="majorHAnsi" w:cs="Arial"/>
                      <w:sz w:val="20"/>
                      <w:szCs w:val="20"/>
                      <w:lang w:val="en-GB"/>
                    </w:rPr>
                  </w:pPr>
                  <w:r w:rsidRPr="002E09CB">
                    <w:rPr>
                      <w:rFonts w:asciiTheme="majorHAnsi" w:hAnsiTheme="majorHAnsi" w:cs="Arial"/>
                      <w:sz w:val="20"/>
                      <w:szCs w:val="20"/>
                    </w:rPr>
                    <w:t>DAP</w:t>
                  </w:r>
                </w:p>
              </w:tc>
              <w:tc>
                <w:tcPr>
                  <w:tcW w:w="1788" w:type="dxa"/>
                </w:tcPr>
                <w:p w14:paraId="02669A93" w14:textId="77777777" w:rsidR="00FC0C05" w:rsidRPr="002E09CB" w:rsidRDefault="00FC0C05" w:rsidP="00093714">
                  <w:pPr>
                    <w:rPr>
                      <w:rFonts w:asciiTheme="majorHAnsi" w:eastAsia="Times New Roman" w:hAnsiTheme="majorHAnsi" w:cs="Arial"/>
                      <w:sz w:val="20"/>
                      <w:szCs w:val="20"/>
                      <w:lang w:val="en-GB"/>
                    </w:rPr>
                  </w:pPr>
                  <w:r w:rsidRPr="002E09CB">
                    <w:rPr>
                      <w:rFonts w:asciiTheme="majorHAnsi" w:hAnsiTheme="majorHAnsi" w:cs="Arial"/>
                      <w:sz w:val="20"/>
                      <w:szCs w:val="20"/>
                    </w:rPr>
                    <w:t>100</w:t>
                  </w:r>
                </w:p>
              </w:tc>
              <w:tc>
                <w:tcPr>
                  <w:tcW w:w="2552" w:type="dxa"/>
                </w:tcPr>
                <w:p w14:paraId="35449CB2" w14:textId="77777777" w:rsidR="00FC0C05" w:rsidRPr="002E09CB" w:rsidRDefault="00FC0C05" w:rsidP="00093714">
                  <w:pPr>
                    <w:rPr>
                      <w:rFonts w:asciiTheme="majorHAnsi" w:eastAsia="Times New Roman" w:hAnsiTheme="majorHAnsi" w:cs="Arial"/>
                      <w:sz w:val="20"/>
                      <w:szCs w:val="20"/>
                      <w:lang w:val="en-GB"/>
                    </w:rPr>
                  </w:pPr>
                  <w:proofErr w:type="gramStart"/>
                  <w:r w:rsidRPr="002E09CB">
                    <w:rPr>
                      <w:rFonts w:asciiTheme="majorHAnsi" w:hAnsiTheme="majorHAnsi" w:cs="Arial"/>
                      <w:sz w:val="20"/>
                      <w:szCs w:val="20"/>
                    </w:rPr>
                    <w:t>every</w:t>
                  </w:r>
                  <w:proofErr w:type="gramEnd"/>
                  <w:r w:rsidRPr="002E09CB">
                    <w:rPr>
                      <w:rFonts w:asciiTheme="majorHAnsi" w:hAnsiTheme="majorHAnsi" w:cs="Arial"/>
                      <w:sz w:val="20"/>
                      <w:szCs w:val="20"/>
                    </w:rPr>
                    <w:t xml:space="preserve"> 1 meter</w:t>
                  </w:r>
                </w:p>
              </w:tc>
              <w:tc>
                <w:tcPr>
                  <w:tcW w:w="5268" w:type="dxa"/>
                </w:tcPr>
                <w:p w14:paraId="243C2159" w14:textId="77777777" w:rsidR="00FC0C05" w:rsidRPr="002E09CB" w:rsidRDefault="00FC0C05" w:rsidP="00093714">
                  <w:pPr>
                    <w:rPr>
                      <w:rFonts w:asciiTheme="majorHAnsi" w:eastAsia="Times New Roman" w:hAnsiTheme="majorHAnsi" w:cs="Arial"/>
                      <w:sz w:val="20"/>
                      <w:szCs w:val="20"/>
                      <w:lang w:val="en-GB"/>
                    </w:rPr>
                  </w:pPr>
                  <w:proofErr w:type="gramStart"/>
                  <w:r w:rsidRPr="002E09CB">
                    <w:rPr>
                      <w:rFonts w:asciiTheme="majorHAnsi" w:hAnsiTheme="majorHAnsi" w:cs="Arial"/>
                      <w:sz w:val="20"/>
                      <w:szCs w:val="20"/>
                    </w:rPr>
                    <w:t>every</w:t>
                  </w:r>
                  <w:proofErr w:type="gramEnd"/>
                  <w:r w:rsidRPr="002E09CB">
                    <w:rPr>
                      <w:rFonts w:asciiTheme="majorHAnsi" w:hAnsiTheme="majorHAnsi" w:cs="Arial"/>
                      <w:sz w:val="20"/>
                      <w:szCs w:val="20"/>
                    </w:rPr>
                    <w:t xml:space="preserve"> 60 cm</w:t>
                  </w:r>
                </w:p>
              </w:tc>
            </w:tr>
            <w:tr w:rsidR="00FC0C05" w:rsidRPr="002E09CB" w14:paraId="60D41FC0" w14:textId="77777777" w:rsidTr="000F3FB3">
              <w:tc>
                <w:tcPr>
                  <w:tcW w:w="3202" w:type="dxa"/>
                </w:tcPr>
                <w:p w14:paraId="4C16307E" w14:textId="77777777" w:rsidR="00FC0C05" w:rsidRPr="002E09CB" w:rsidRDefault="00FC0C05" w:rsidP="00093714">
                  <w:pPr>
                    <w:rPr>
                      <w:rFonts w:asciiTheme="majorHAnsi" w:eastAsia="Times New Roman" w:hAnsiTheme="majorHAnsi" w:cs="Arial"/>
                      <w:sz w:val="20"/>
                      <w:szCs w:val="20"/>
                      <w:lang w:val="en-GB"/>
                    </w:rPr>
                  </w:pPr>
                  <w:r w:rsidRPr="002E09CB">
                    <w:rPr>
                      <w:rFonts w:asciiTheme="majorHAnsi" w:hAnsiTheme="majorHAnsi" w:cs="Arial"/>
                      <w:sz w:val="20"/>
                      <w:szCs w:val="20"/>
                    </w:rPr>
                    <w:t>NPK (10:20:20)</w:t>
                  </w:r>
                </w:p>
              </w:tc>
              <w:tc>
                <w:tcPr>
                  <w:tcW w:w="1788" w:type="dxa"/>
                </w:tcPr>
                <w:p w14:paraId="0A4F3E20" w14:textId="77777777" w:rsidR="00FC0C05" w:rsidRPr="002E09CB" w:rsidRDefault="00FC0C05" w:rsidP="00093714">
                  <w:pPr>
                    <w:rPr>
                      <w:rFonts w:asciiTheme="majorHAnsi" w:eastAsia="Times New Roman" w:hAnsiTheme="majorHAnsi" w:cs="Arial"/>
                      <w:sz w:val="20"/>
                      <w:szCs w:val="20"/>
                      <w:lang w:val="en-GB"/>
                    </w:rPr>
                  </w:pPr>
                  <w:r w:rsidRPr="002E09CB">
                    <w:rPr>
                      <w:rFonts w:asciiTheme="majorHAnsi" w:hAnsiTheme="majorHAnsi" w:cs="Arial"/>
                      <w:sz w:val="20"/>
                      <w:szCs w:val="20"/>
                    </w:rPr>
                    <w:t>230</w:t>
                  </w:r>
                </w:p>
              </w:tc>
              <w:tc>
                <w:tcPr>
                  <w:tcW w:w="2552" w:type="dxa"/>
                </w:tcPr>
                <w:p w14:paraId="1D0EF7C4" w14:textId="77777777" w:rsidR="00FC0C05" w:rsidRPr="002E09CB" w:rsidRDefault="00FC0C05" w:rsidP="00093714">
                  <w:pPr>
                    <w:rPr>
                      <w:rFonts w:asciiTheme="majorHAnsi" w:eastAsia="Times New Roman" w:hAnsiTheme="majorHAnsi" w:cs="Arial"/>
                      <w:sz w:val="20"/>
                      <w:szCs w:val="20"/>
                      <w:lang w:val="en-GB"/>
                    </w:rPr>
                  </w:pPr>
                  <w:proofErr w:type="gramStart"/>
                  <w:r w:rsidRPr="002E09CB">
                    <w:rPr>
                      <w:rFonts w:asciiTheme="majorHAnsi" w:hAnsiTheme="majorHAnsi" w:cs="Arial"/>
                      <w:sz w:val="20"/>
                      <w:szCs w:val="20"/>
                    </w:rPr>
                    <w:t>every</w:t>
                  </w:r>
                  <w:proofErr w:type="gramEnd"/>
                  <w:r w:rsidRPr="002E09CB">
                    <w:rPr>
                      <w:rFonts w:asciiTheme="majorHAnsi" w:hAnsiTheme="majorHAnsi" w:cs="Arial"/>
                      <w:sz w:val="20"/>
                      <w:szCs w:val="20"/>
                    </w:rPr>
                    <w:t xml:space="preserve"> 50 cm</w:t>
                  </w:r>
                </w:p>
              </w:tc>
              <w:tc>
                <w:tcPr>
                  <w:tcW w:w="5268" w:type="dxa"/>
                </w:tcPr>
                <w:p w14:paraId="6243DF23" w14:textId="77777777" w:rsidR="00FC0C05" w:rsidRPr="002E09CB" w:rsidRDefault="00FC0C05" w:rsidP="00093714">
                  <w:pPr>
                    <w:rPr>
                      <w:rFonts w:asciiTheme="majorHAnsi" w:eastAsia="Times New Roman" w:hAnsiTheme="majorHAnsi" w:cs="Arial"/>
                      <w:sz w:val="20"/>
                      <w:szCs w:val="20"/>
                      <w:lang w:val="en-GB"/>
                    </w:rPr>
                  </w:pPr>
                  <w:proofErr w:type="gramStart"/>
                  <w:r w:rsidRPr="002E09CB">
                    <w:rPr>
                      <w:rFonts w:asciiTheme="majorHAnsi" w:hAnsiTheme="majorHAnsi" w:cs="Arial"/>
                      <w:sz w:val="20"/>
                      <w:szCs w:val="20"/>
                    </w:rPr>
                    <w:t>every</w:t>
                  </w:r>
                  <w:proofErr w:type="gramEnd"/>
                  <w:r w:rsidRPr="002E09CB">
                    <w:rPr>
                      <w:rFonts w:asciiTheme="majorHAnsi" w:hAnsiTheme="majorHAnsi" w:cs="Arial"/>
                      <w:sz w:val="20"/>
                      <w:szCs w:val="20"/>
                    </w:rPr>
                    <w:t xml:space="preserve"> 30 cm</w:t>
                  </w:r>
                </w:p>
              </w:tc>
            </w:tr>
            <w:tr w:rsidR="00FC0C05" w:rsidRPr="002E09CB" w14:paraId="64D86239" w14:textId="77777777" w:rsidTr="000F3FB3">
              <w:tc>
                <w:tcPr>
                  <w:tcW w:w="3202" w:type="dxa"/>
                </w:tcPr>
                <w:p w14:paraId="44D2E104" w14:textId="77777777" w:rsidR="00FC0C05" w:rsidRPr="002E09CB" w:rsidRDefault="00FC0C05" w:rsidP="00093714">
                  <w:pPr>
                    <w:rPr>
                      <w:rFonts w:asciiTheme="majorHAnsi" w:eastAsia="Times New Roman" w:hAnsiTheme="majorHAnsi" w:cs="Arial"/>
                      <w:sz w:val="20"/>
                      <w:szCs w:val="20"/>
                      <w:lang w:val="en-GB"/>
                    </w:rPr>
                  </w:pPr>
                  <w:proofErr w:type="spellStart"/>
                  <w:r w:rsidRPr="002E09CB">
                    <w:rPr>
                      <w:rFonts w:asciiTheme="majorHAnsi" w:hAnsiTheme="majorHAnsi" w:cs="Arial"/>
                      <w:sz w:val="20"/>
                      <w:szCs w:val="20"/>
                    </w:rPr>
                    <w:t>Minjingu</w:t>
                  </w:r>
                  <w:proofErr w:type="spellEnd"/>
                  <w:r w:rsidRPr="002E09CB">
                    <w:rPr>
                      <w:rFonts w:asciiTheme="majorHAnsi" w:hAnsiTheme="majorHAnsi" w:cs="Arial"/>
                      <w:sz w:val="20"/>
                      <w:szCs w:val="20"/>
                    </w:rPr>
                    <w:t xml:space="preserve"> </w:t>
                  </w:r>
                  <w:proofErr w:type="spellStart"/>
                  <w:r w:rsidRPr="002E09CB">
                    <w:rPr>
                      <w:rFonts w:asciiTheme="majorHAnsi" w:hAnsiTheme="majorHAnsi" w:cs="Arial"/>
                      <w:color w:val="18376A"/>
                      <w:sz w:val="20"/>
                      <w:szCs w:val="20"/>
                    </w:rPr>
                    <w:t>Mazao</w:t>
                  </w:r>
                  <w:proofErr w:type="spellEnd"/>
                </w:p>
              </w:tc>
              <w:tc>
                <w:tcPr>
                  <w:tcW w:w="1788" w:type="dxa"/>
                </w:tcPr>
                <w:p w14:paraId="690F2F3E" w14:textId="77777777" w:rsidR="00FC0C05" w:rsidRPr="002E09CB" w:rsidRDefault="00FC0C05" w:rsidP="00D17105">
                  <w:pPr>
                    <w:rPr>
                      <w:rFonts w:asciiTheme="majorHAnsi" w:eastAsia="Times New Roman" w:hAnsiTheme="majorHAnsi" w:cs="Arial"/>
                      <w:sz w:val="20"/>
                      <w:szCs w:val="20"/>
                      <w:lang w:val="en-GB"/>
                    </w:rPr>
                  </w:pPr>
                  <w:r w:rsidRPr="002E09CB">
                    <w:rPr>
                      <w:rFonts w:asciiTheme="majorHAnsi" w:hAnsiTheme="majorHAnsi" w:cs="Arial"/>
                      <w:sz w:val="20"/>
                      <w:szCs w:val="20"/>
                    </w:rPr>
                    <w:t>230</w:t>
                  </w:r>
                </w:p>
              </w:tc>
              <w:tc>
                <w:tcPr>
                  <w:tcW w:w="2552" w:type="dxa"/>
                </w:tcPr>
                <w:p w14:paraId="069440BB" w14:textId="77777777" w:rsidR="00FC0C05" w:rsidRPr="002E09CB" w:rsidRDefault="00FC0C05" w:rsidP="00093714">
                  <w:pPr>
                    <w:rPr>
                      <w:rFonts w:asciiTheme="majorHAnsi" w:eastAsia="Times New Roman" w:hAnsiTheme="majorHAnsi" w:cs="Arial"/>
                      <w:sz w:val="20"/>
                      <w:szCs w:val="20"/>
                      <w:lang w:val="en-GB"/>
                    </w:rPr>
                  </w:pPr>
                  <w:proofErr w:type="gramStart"/>
                  <w:r w:rsidRPr="002E09CB">
                    <w:rPr>
                      <w:rFonts w:asciiTheme="majorHAnsi" w:hAnsiTheme="majorHAnsi" w:cs="Arial"/>
                      <w:sz w:val="20"/>
                      <w:szCs w:val="20"/>
                    </w:rPr>
                    <w:t>every</w:t>
                  </w:r>
                  <w:proofErr w:type="gramEnd"/>
                  <w:r w:rsidRPr="002E09CB">
                    <w:rPr>
                      <w:rFonts w:asciiTheme="majorHAnsi" w:hAnsiTheme="majorHAnsi" w:cs="Arial"/>
                      <w:sz w:val="20"/>
                      <w:szCs w:val="20"/>
                    </w:rPr>
                    <w:t xml:space="preserve"> 40 cm</w:t>
                  </w:r>
                </w:p>
              </w:tc>
              <w:tc>
                <w:tcPr>
                  <w:tcW w:w="5268" w:type="dxa"/>
                </w:tcPr>
                <w:p w14:paraId="00840C4C" w14:textId="77777777" w:rsidR="00FC0C05" w:rsidRPr="002E09CB" w:rsidRDefault="00FC0C05" w:rsidP="00093714">
                  <w:pPr>
                    <w:rPr>
                      <w:rFonts w:asciiTheme="majorHAnsi" w:eastAsia="Times New Roman" w:hAnsiTheme="majorHAnsi" w:cs="Arial"/>
                      <w:sz w:val="20"/>
                      <w:szCs w:val="20"/>
                      <w:lang w:val="en-GB"/>
                    </w:rPr>
                  </w:pPr>
                  <w:proofErr w:type="gramStart"/>
                  <w:r w:rsidRPr="002E09CB">
                    <w:rPr>
                      <w:rFonts w:asciiTheme="majorHAnsi" w:hAnsiTheme="majorHAnsi" w:cs="Arial"/>
                      <w:sz w:val="20"/>
                      <w:szCs w:val="20"/>
                    </w:rPr>
                    <w:t>every</w:t>
                  </w:r>
                  <w:proofErr w:type="gramEnd"/>
                  <w:r w:rsidRPr="002E09CB">
                    <w:rPr>
                      <w:rFonts w:asciiTheme="majorHAnsi" w:hAnsiTheme="majorHAnsi" w:cs="Arial"/>
                      <w:sz w:val="20"/>
                      <w:szCs w:val="20"/>
                    </w:rPr>
                    <w:t xml:space="preserve"> 25 cm</w:t>
                  </w:r>
                </w:p>
              </w:tc>
            </w:tr>
          </w:tbl>
          <w:p w14:paraId="5C3D21C3" w14:textId="77777777" w:rsidR="00FC0C05" w:rsidRPr="002E09CB" w:rsidRDefault="00FC0C05" w:rsidP="00093714">
            <w:pPr>
              <w:widowControl w:val="0"/>
              <w:tabs>
                <w:tab w:val="left" w:pos="7688"/>
              </w:tabs>
              <w:autoSpaceDE w:val="0"/>
              <w:autoSpaceDN w:val="0"/>
              <w:adjustRightInd w:val="0"/>
              <w:spacing w:after="266"/>
              <w:rPr>
                <w:rFonts w:asciiTheme="majorHAnsi" w:hAnsiTheme="majorHAnsi" w:cs="Arial"/>
                <w:b/>
                <w:color w:val="0033CC"/>
                <w:sz w:val="20"/>
                <w:szCs w:val="20"/>
              </w:rPr>
            </w:pPr>
          </w:p>
          <w:p w14:paraId="30452137" w14:textId="77777777" w:rsidR="00FC0C05" w:rsidRPr="002E09CB" w:rsidRDefault="00FC0C05" w:rsidP="00D17105">
            <w:pPr>
              <w:tabs>
                <w:tab w:val="left" w:pos="7688"/>
              </w:tabs>
              <w:rPr>
                <w:rFonts w:asciiTheme="majorHAnsi" w:hAnsiTheme="majorHAnsi" w:cs="Arial"/>
                <w:sz w:val="20"/>
                <w:szCs w:val="20"/>
              </w:rPr>
            </w:pPr>
            <w:r w:rsidRPr="002E09CB">
              <w:rPr>
                <w:rFonts w:asciiTheme="majorHAnsi" w:hAnsiTheme="majorHAnsi" w:cs="Arial"/>
                <w:sz w:val="20"/>
                <w:szCs w:val="20"/>
              </w:rPr>
              <w:t xml:space="preserve">Some fertilizer specially blended for the legumes are available in limited amounts in Tanzania, for example, </w:t>
            </w:r>
            <w:proofErr w:type="spellStart"/>
            <w:r w:rsidRPr="002E09CB">
              <w:rPr>
                <w:rFonts w:asciiTheme="majorHAnsi" w:hAnsiTheme="majorHAnsi" w:cs="Arial"/>
                <w:sz w:val="20"/>
                <w:szCs w:val="20"/>
              </w:rPr>
              <w:t>Yara</w:t>
            </w:r>
            <w:proofErr w:type="spellEnd"/>
            <w:r w:rsidRPr="002E09CB">
              <w:rPr>
                <w:rFonts w:asciiTheme="majorHAnsi" w:hAnsiTheme="majorHAnsi" w:cs="Arial"/>
                <w:sz w:val="20"/>
                <w:szCs w:val="20"/>
              </w:rPr>
              <w:t xml:space="preserve"> Mila Legumes and SYMPAL (by MEA ltd) – other products will be released that do similar jobs </w:t>
            </w:r>
          </w:p>
          <w:p w14:paraId="6717F99E" w14:textId="77777777" w:rsidR="00FC0C05" w:rsidRPr="002E09CB" w:rsidRDefault="00FC0C05" w:rsidP="00D17105">
            <w:pPr>
              <w:tabs>
                <w:tab w:val="left" w:pos="7688"/>
              </w:tabs>
              <w:rPr>
                <w:rFonts w:asciiTheme="majorHAnsi" w:hAnsiTheme="majorHAnsi" w:cs="Arial"/>
                <w:sz w:val="20"/>
                <w:szCs w:val="20"/>
              </w:rPr>
            </w:pPr>
            <w:r w:rsidRPr="002E09CB">
              <w:rPr>
                <w:rFonts w:asciiTheme="majorHAnsi" w:hAnsiTheme="majorHAnsi" w:cs="Arial"/>
                <w:sz w:val="20"/>
                <w:szCs w:val="20"/>
              </w:rPr>
              <w:t xml:space="preserve">Farmyard manure can help boost bean production.  Between 4-8 tones per hectare (depending on availability) applied at planting supplemented with either DAP, NPK or </w:t>
            </w:r>
            <w:proofErr w:type="spellStart"/>
            <w:r w:rsidRPr="002E09CB">
              <w:rPr>
                <w:rFonts w:asciiTheme="majorHAnsi" w:hAnsiTheme="majorHAnsi" w:cs="Arial"/>
                <w:sz w:val="20"/>
                <w:szCs w:val="20"/>
              </w:rPr>
              <w:t>Minjingumazao</w:t>
            </w:r>
            <w:proofErr w:type="spellEnd"/>
            <w:r w:rsidRPr="002E09CB">
              <w:rPr>
                <w:rFonts w:asciiTheme="majorHAnsi" w:hAnsiTheme="majorHAnsi" w:cs="Arial"/>
                <w:sz w:val="20"/>
                <w:szCs w:val="20"/>
              </w:rPr>
              <w:t xml:space="preserve"> will give a good response</w:t>
            </w:r>
          </w:p>
          <w:p w14:paraId="136C3FE9" w14:textId="716030ED" w:rsidR="00FC0C05" w:rsidRPr="00FC0C05" w:rsidRDefault="00FC0C05" w:rsidP="0000189D">
            <w:pPr>
              <w:tabs>
                <w:tab w:val="left" w:pos="7688"/>
              </w:tabs>
              <w:rPr>
                <w:rFonts w:asciiTheme="majorHAnsi" w:hAnsiTheme="majorHAnsi" w:cs="Arial"/>
                <w:color w:val="0033CC"/>
                <w:sz w:val="20"/>
                <w:szCs w:val="20"/>
              </w:rPr>
            </w:pPr>
            <w:r w:rsidRPr="002E09CB">
              <w:rPr>
                <w:rFonts w:asciiTheme="majorHAnsi" w:hAnsiTheme="majorHAnsi" w:cs="Arial"/>
                <w:sz w:val="20"/>
                <w:szCs w:val="20"/>
              </w:rPr>
              <w:t>Small amounts of nitrogen at planting can help kick start beans – befo</w:t>
            </w:r>
            <w:r>
              <w:rPr>
                <w:rFonts w:asciiTheme="majorHAnsi" w:hAnsiTheme="majorHAnsi" w:cs="Arial"/>
                <w:sz w:val="20"/>
                <w:szCs w:val="20"/>
              </w:rPr>
              <w:t xml:space="preserve">re they start to fix nitrogen. </w:t>
            </w:r>
            <w:r w:rsidRPr="002E09CB">
              <w:rPr>
                <w:rFonts w:asciiTheme="majorHAnsi" w:hAnsiTheme="majorHAnsi" w:cs="Arial"/>
                <w:sz w:val="20"/>
                <w:szCs w:val="20"/>
              </w:rPr>
              <w:t xml:space="preserve">Nitrogen promotes foliage growth so too much will result in large plants – but grain yields will suffer.  Some nitrogen can be supplied when NPK is applied to maize that is intercropped with beans. </w:t>
            </w:r>
            <w:r>
              <w:rPr>
                <w:rFonts w:asciiTheme="majorHAnsi" w:hAnsiTheme="majorHAnsi" w:cs="Arial"/>
                <w:sz w:val="20"/>
                <w:szCs w:val="20"/>
              </w:rPr>
              <w:t xml:space="preserve"> Too much nitrogen will create good foliage growth at the expense of the beans.</w:t>
            </w:r>
          </w:p>
        </w:tc>
        <w:tc>
          <w:tcPr>
            <w:tcW w:w="3260" w:type="dxa"/>
            <w:vMerge/>
          </w:tcPr>
          <w:p w14:paraId="2F2387F6" w14:textId="77777777" w:rsidR="00FC0C05" w:rsidRPr="002E09CB" w:rsidRDefault="00FC0C05" w:rsidP="0000189D">
            <w:pPr>
              <w:tabs>
                <w:tab w:val="left" w:pos="7688"/>
              </w:tabs>
              <w:rPr>
                <w:rFonts w:asciiTheme="majorHAnsi" w:hAnsiTheme="majorHAnsi" w:cs="Arial"/>
                <w:sz w:val="20"/>
                <w:szCs w:val="20"/>
              </w:rPr>
            </w:pPr>
          </w:p>
        </w:tc>
      </w:tr>
    </w:tbl>
    <w:p w14:paraId="08292C12" w14:textId="77777777" w:rsidR="002000CD" w:rsidRPr="002E09CB" w:rsidRDefault="002000CD" w:rsidP="004D1CC7">
      <w:pPr>
        <w:rPr>
          <w:rFonts w:asciiTheme="majorHAnsi" w:hAnsiTheme="majorHAnsi" w:cs="Arial"/>
          <w:b/>
          <w:color w:val="0033CC"/>
          <w:sz w:val="20"/>
          <w:szCs w:val="20"/>
        </w:rPr>
        <w:sectPr w:rsidR="002000CD" w:rsidRPr="002E09CB" w:rsidSect="005A18B0">
          <w:pgSz w:w="16840" w:h="11900" w:orient="landscape"/>
          <w:pgMar w:top="1800" w:right="1440" w:bottom="1800" w:left="1440" w:header="708" w:footer="708" w:gutter="0"/>
          <w:cols w:space="708"/>
          <w:docGrid w:linePitch="360"/>
        </w:sectPr>
      </w:pPr>
    </w:p>
    <w:tbl>
      <w:tblPr>
        <w:tblStyle w:val="TableGrid"/>
        <w:tblW w:w="14956" w:type="dxa"/>
        <w:tblInd w:w="-743" w:type="dxa"/>
        <w:tblLayout w:type="fixed"/>
        <w:tblLook w:val="04A0" w:firstRow="1" w:lastRow="0" w:firstColumn="1" w:lastColumn="0" w:noHBand="0" w:noVBand="1"/>
      </w:tblPr>
      <w:tblGrid>
        <w:gridCol w:w="1135"/>
        <w:gridCol w:w="9214"/>
        <w:gridCol w:w="4607"/>
      </w:tblGrid>
      <w:tr w:rsidR="00E55919" w:rsidRPr="002E09CB" w14:paraId="08017AA6" w14:textId="5A9DE5D9" w:rsidTr="00E55919">
        <w:tc>
          <w:tcPr>
            <w:tcW w:w="1135" w:type="dxa"/>
          </w:tcPr>
          <w:p w14:paraId="2E8C69CF" w14:textId="77777777" w:rsidR="00E55919" w:rsidRPr="002E09CB" w:rsidRDefault="00E55919" w:rsidP="004D1CC7">
            <w:pPr>
              <w:rPr>
                <w:rFonts w:asciiTheme="majorHAnsi" w:hAnsiTheme="majorHAnsi" w:cs="Arial"/>
                <w:b/>
                <w:color w:val="0033CC"/>
                <w:sz w:val="20"/>
                <w:szCs w:val="20"/>
              </w:rPr>
            </w:pPr>
          </w:p>
        </w:tc>
        <w:tc>
          <w:tcPr>
            <w:tcW w:w="9214" w:type="dxa"/>
          </w:tcPr>
          <w:p w14:paraId="5BC3F7AC" w14:textId="77777777" w:rsidR="00E55919" w:rsidRPr="002E09CB" w:rsidRDefault="00E55919" w:rsidP="008255BD">
            <w:pPr>
              <w:rPr>
                <w:rFonts w:asciiTheme="majorHAnsi" w:hAnsiTheme="majorHAnsi" w:cs="Arial"/>
                <w:b/>
                <w:color w:val="0033CC"/>
                <w:sz w:val="20"/>
                <w:szCs w:val="20"/>
              </w:rPr>
            </w:pPr>
            <w:r w:rsidRPr="002E09CB">
              <w:rPr>
                <w:rFonts w:asciiTheme="majorHAnsi" w:hAnsiTheme="majorHAnsi" w:cs="Arial"/>
                <w:b/>
                <w:sz w:val="32"/>
                <w:szCs w:val="32"/>
              </w:rPr>
              <w:t xml:space="preserve">Planting and spacing </w:t>
            </w:r>
          </w:p>
        </w:tc>
        <w:tc>
          <w:tcPr>
            <w:tcW w:w="4607" w:type="dxa"/>
          </w:tcPr>
          <w:p w14:paraId="065EE86D" w14:textId="77777777" w:rsidR="00E55919" w:rsidRPr="002E09CB" w:rsidRDefault="00E55919" w:rsidP="008255BD">
            <w:pPr>
              <w:rPr>
                <w:rFonts w:asciiTheme="majorHAnsi" w:hAnsiTheme="majorHAnsi" w:cs="Arial"/>
                <w:b/>
                <w:sz w:val="32"/>
                <w:szCs w:val="32"/>
              </w:rPr>
            </w:pPr>
          </w:p>
        </w:tc>
      </w:tr>
      <w:tr w:rsidR="00E55919" w:rsidRPr="002E09CB" w14:paraId="57C1C19B" w14:textId="4C5CEB9A" w:rsidTr="00E55919">
        <w:tc>
          <w:tcPr>
            <w:tcW w:w="1135" w:type="dxa"/>
          </w:tcPr>
          <w:p w14:paraId="70376E56" w14:textId="77777777" w:rsidR="00E55919" w:rsidRPr="002E09CB" w:rsidRDefault="00E55919" w:rsidP="004D1CC7">
            <w:pPr>
              <w:rPr>
                <w:rFonts w:asciiTheme="majorHAnsi" w:hAnsiTheme="majorHAnsi" w:cs="Arial"/>
                <w:b/>
                <w:sz w:val="20"/>
                <w:szCs w:val="20"/>
              </w:rPr>
            </w:pPr>
            <w:r w:rsidRPr="002E09CB">
              <w:rPr>
                <w:rFonts w:asciiTheme="majorHAnsi" w:hAnsiTheme="majorHAnsi" w:cs="Arial"/>
                <w:b/>
                <w:sz w:val="20"/>
                <w:szCs w:val="20"/>
              </w:rPr>
              <w:t xml:space="preserve">Core </w:t>
            </w:r>
          </w:p>
        </w:tc>
        <w:tc>
          <w:tcPr>
            <w:tcW w:w="9214" w:type="dxa"/>
          </w:tcPr>
          <w:p w14:paraId="1990D0FB" w14:textId="77777777" w:rsidR="00E55919" w:rsidRPr="002E09CB" w:rsidRDefault="00E55919" w:rsidP="004D1CC7">
            <w:pPr>
              <w:rPr>
                <w:rFonts w:asciiTheme="majorHAnsi" w:hAnsiTheme="majorHAnsi" w:cs="Arial"/>
                <w:b/>
                <w:sz w:val="20"/>
                <w:szCs w:val="20"/>
              </w:rPr>
            </w:pPr>
            <w:r w:rsidRPr="002E09CB">
              <w:rPr>
                <w:rFonts w:asciiTheme="majorHAnsi" w:hAnsiTheme="majorHAnsi" w:cs="Arial"/>
                <w:b/>
                <w:sz w:val="20"/>
                <w:szCs w:val="20"/>
              </w:rPr>
              <w:t>Planting in rows with the correct spacing makes it easier and quicker to weed and harvest the crop.</w:t>
            </w:r>
          </w:p>
          <w:p w14:paraId="63ADEAD9" w14:textId="77777777" w:rsidR="00E55919" w:rsidRPr="002E09CB" w:rsidRDefault="00E55919" w:rsidP="004D1CC7">
            <w:pPr>
              <w:rPr>
                <w:rFonts w:asciiTheme="majorHAnsi" w:hAnsiTheme="majorHAnsi" w:cs="Arial"/>
                <w:b/>
                <w:sz w:val="20"/>
                <w:szCs w:val="20"/>
              </w:rPr>
            </w:pPr>
          </w:p>
          <w:p w14:paraId="2217737B" w14:textId="77777777" w:rsidR="00E55919" w:rsidRPr="002E09CB" w:rsidRDefault="00E55919" w:rsidP="004D1CC7">
            <w:pPr>
              <w:rPr>
                <w:rFonts w:asciiTheme="majorHAnsi" w:hAnsiTheme="majorHAnsi" w:cs="Arial"/>
                <w:b/>
                <w:sz w:val="20"/>
                <w:szCs w:val="20"/>
              </w:rPr>
            </w:pPr>
            <w:r w:rsidRPr="002E09CB">
              <w:rPr>
                <w:rFonts w:asciiTheme="majorHAnsi" w:hAnsiTheme="majorHAnsi" w:cs="Arial"/>
                <w:b/>
                <w:sz w:val="20"/>
                <w:szCs w:val="20"/>
              </w:rPr>
              <w:t>Planting bush beans in a mono-crop</w:t>
            </w:r>
          </w:p>
          <w:p w14:paraId="78B5F7B1" w14:textId="77777777" w:rsidR="00E55919" w:rsidRPr="002E09CB" w:rsidRDefault="00E55919" w:rsidP="004D1CC7">
            <w:pPr>
              <w:rPr>
                <w:rFonts w:asciiTheme="majorHAnsi" w:hAnsiTheme="majorHAnsi" w:cs="Arial"/>
                <w:sz w:val="20"/>
                <w:szCs w:val="20"/>
              </w:rPr>
            </w:pPr>
            <w:r w:rsidRPr="002E09CB">
              <w:rPr>
                <w:rFonts w:asciiTheme="majorHAnsi" w:hAnsiTheme="majorHAnsi" w:cs="Arial"/>
                <w:sz w:val="20"/>
                <w:szCs w:val="20"/>
              </w:rPr>
              <w:t xml:space="preserve">Plant in rows – 50 cm apart </w:t>
            </w:r>
          </w:p>
          <w:p w14:paraId="77EC4279" w14:textId="77777777" w:rsidR="00E55919" w:rsidRPr="002E09CB" w:rsidRDefault="00E55919" w:rsidP="004D1CC7">
            <w:pPr>
              <w:rPr>
                <w:rFonts w:asciiTheme="majorHAnsi" w:hAnsiTheme="majorHAnsi" w:cs="Arial"/>
                <w:sz w:val="20"/>
                <w:szCs w:val="20"/>
              </w:rPr>
            </w:pPr>
            <w:r w:rsidRPr="002E09CB">
              <w:rPr>
                <w:rFonts w:asciiTheme="majorHAnsi" w:hAnsiTheme="majorHAnsi" w:cs="Arial"/>
                <w:sz w:val="20"/>
                <w:szCs w:val="20"/>
              </w:rPr>
              <w:t xml:space="preserve">2 seeds every 20 cm </w:t>
            </w:r>
          </w:p>
          <w:p w14:paraId="688298CF" w14:textId="7210AD91" w:rsidR="00E55919" w:rsidRPr="002E09CB" w:rsidRDefault="00E55919" w:rsidP="004D1CC7">
            <w:pPr>
              <w:rPr>
                <w:rFonts w:asciiTheme="majorHAnsi" w:hAnsiTheme="majorHAnsi" w:cs="Arial"/>
                <w:sz w:val="20"/>
                <w:szCs w:val="20"/>
              </w:rPr>
            </w:pPr>
            <w:r w:rsidRPr="002E09CB">
              <w:rPr>
                <w:rFonts w:asciiTheme="majorHAnsi" w:hAnsiTheme="majorHAnsi" w:cs="Arial"/>
                <w:sz w:val="20"/>
                <w:szCs w:val="20"/>
              </w:rPr>
              <w:t xml:space="preserve">Or </w:t>
            </w:r>
            <w:r>
              <w:rPr>
                <w:rFonts w:asciiTheme="majorHAnsi" w:hAnsiTheme="majorHAnsi" w:cs="Arial"/>
                <w:sz w:val="20"/>
                <w:szCs w:val="20"/>
              </w:rPr>
              <w:t xml:space="preserve">preferably </w:t>
            </w:r>
            <w:r w:rsidR="00797993">
              <w:rPr>
                <w:rFonts w:asciiTheme="majorHAnsi" w:hAnsiTheme="majorHAnsi" w:cs="Arial"/>
                <w:sz w:val="20"/>
                <w:szCs w:val="20"/>
              </w:rPr>
              <w:t>p</w:t>
            </w:r>
            <w:r w:rsidRPr="002E09CB">
              <w:rPr>
                <w:rFonts w:asciiTheme="majorHAnsi" w:hAnsiTheme="majorHAnsi" w:cs="Arial"/>
                <w:sz w:val="20"/>
                <w:szCs w:val="20"/>
              </w:rPr>
              <w:t xml:space="preserve">lant 1 seed every 10 cm </w:t>
            </w:r>
            <w:r w:rsidR="00797993">
              <w:rPr>
                <w:rFonts w:asciiTheme="majorHAnsi" w:hAnsiTheme="majorHAnsi" w:cs="Arial"/>
                <w:sz w:val="20"/>
                <w:szCs w:val="20"/>
              </w:rPr>
              <w:t>to minimize competition.</w:t>
            </w:r>
          </w:p>
          <w:p w14:paraId="752D3DA0" w14:textId="77777777" w:rsidR="00E55919" w:rsidRPr="002E09CB" w:rsidRDefault="00E55919" w:rsidP="004D1CC7">
            <w:pPr>
              <w:rPr>
                <w:rFonts w:asciiTheme="majorHAnsi" w:hAnsiTheme="majorHAnsi" w:cs="Arial"/>
                <w:sz w:val="20"/>
                <w:szCs w:val="20"/>
              </w:rPr>
            </w:pPr>
          </w:p>
          <w:p w14:paraId="63A209B3" w14:textId="77777777" w:rsidR="00E55919" w:rsidRPr="002E09CB" w:rsidRDefault="00E55919" w:rsidP="004D1CC7">
            <w:pPr>
              <w:rPr>
                <w:rFonts w:asciiTheme="majorHAnsi" w:hAnsiTheme="majorHAnsi" w:cs="Arial"/>
                <w:sz w:val="20"/>
                <w:szCs w:val="20"/>
              </w:rPr>
            </w:pPr>
            <w:r w:rsidRPr="002E09CB">
              <w:rPr>
                <w:rFonts w:asciiTheme="majorHAnsi" w:hAnsiTheme="majorHAnsi" w:cs="Arial"/>
                <w:sz w:val="20"/>
                <w:szCs w:val="20"/>
              </w:rPr>
              <w:t>Fill gaps when the seeds have emerged.</w:t>
            </w:r>
          </w:p>
          <w:p w14:paraId="5A5B0B7E" w14:textId="77777777" w:rsidR="00E55919" w:rsidRPr="002E09CB" w:rsidRDefault="00E55919" w:rsidP="004D1CC7">
            <w:pPr>
              <w:rPr>
                <w:rFonts w:asciiTheme="majorHAnsi" w:hAnsiTheme="majorHAnsi" w:cs="Arial"/>
                <w:sz w:val="20"/>
                <w:szCs w:val="20"/>
              </w:rPr>
            </w:pPr>
          </w:p>
          <w:p w14:paraId="71D4B717" w14:textId="77777777" w:rsidR="00E55919" w:rsidRPr="002E09CB" w:rsidRDefault="00E55919" w:rsidP="004D1CC7">
            <w:pPr>
              <w:rPr>
                <w:rFonts w:asciiTheme="majorHAnsi" w:hAnsiTheme="majorHAnsi" w:cs="Arial"/>
                <w:b/>
                <w:sz w:val="20"/>
                <w:szCs w:val="20"/>
              </w:rPr>
            </w:pPr>
            <w:r w:rsidRPr="002E09CB">
              <w:rPr>
                <w:rFonts w:asciiTheme="majorHAnsi" w:hAnsiTheme="majorHAnsi" w:cs="Arial"/>
                <w:b/>
                <w:sz w:val="20"/>
                <w:szCs w:val="20"/>
              </w:rPr>
              <w:t xml:space="preserve">Intercropping bush bean </w:t>
            </w:r>
          </w:p>
          <w:p w14:paraId="0880D0CA" w14:textId="77777777" w:rsidR="00E55919" w:rsidRPr="002E09CB" w:rsidRDefault="00E55919" w:rsidP="000D0420">
            <w:pPr>
              <w:rPr>
                <w:rFonts w:asciiTheme="majorHAnsi" w:hAnsiTheme="majorHAnsi" w:cs="Arial"/>
                <w:sz w:val="20"/>
                <w:szCs w:val="20"/>
              </w:rPr>
            </w:pPr>
            <w:r w:rsidRPr="002E09CB">
              <w:rPr>
                <w:rFonts w:asciiTheme="majorHAnsi" w:hAnsiTheme="majorHAnsi" w:cs="Arial"/>
                <w:sz w:val="20"/>
                <w:szCs w:val="20"/>
              </w:rPr>
              <w:t xml:space="preserve">Bush beans can be intercropped with cereal – to avoid them being adversely affected by shade, plant 2 rows of cereal and 1 row of beans </w:t>
            </w:r>
          </w:p>
          <w:p w14:paraId="50D68A5B" w14:textId="77777777" w:rsidR="00E55919" w:rsidRPr="002E09CB" w:rsidRDefault="00E55919" w:rsidP="000D0420">
            <w:pPr>
              <w:rPr>
                <w:rFonts w:asciiTheme="majorHAnsi" w:hAnsiTheme="majorHAnsi" w:cs="Arial"/>
                <w:i/>
                <w:color w:val="FF0000"/>
                <w:sz w:val="20"/>
                <w:szCs w:val="20"/>
              </w:rPr>
            </w:pPr>
          </w:p>
          <w:tbl>
            <w:tblPr>
              <w:tblStyle w:val="TableGrid"/>
              <w:tblW w:w="9101" w:type="dxa"/>
              <w:tblLayout w:type="fixed"/>
              <w:tblLook w:val="04A0" w:firstRow="1" w:lastRow="0" w:firstColumn="1" w:lastColumn="0" w:noHBand="0" w:noVBand="1"/>
            </w:tblPr>
            <w:tblGrid>
              <w:gridCol w:w="9101"/>
            </w:tblGrid>
            <w:tr w:rsidR="00E55919" w:rsidRPr="002E09CB" w14:paraId="49FF72CE" w14:textId="77777777" w:rsidTr="000F3FB3">
              <w:tc>
                <w:tcPr>
                  <w:tcW w:w="9101" w:type="dxa"/>
                </w:tcPr>
                <w:p w14:paraId="3149DD87" w14:textId="79C4520A" w:rsidR="00DF1A28" w:rsidRDefault="00E55919" w:rsidP="00B5598C">
                  <w:pPr>
                    <w:rPr>
                      <w:rFonts w:asciiTheme="majorHAnsi" w:hAnsiTheme="majorHAnsi" w:cs="Arial"/>
                      <w:sz w:val="20"/>
                      <w:szCs w:val="20"/>
                    </w:rPr>
                  </w:pPr>
                  <w:r>
                    <w:rPr>
                      <w:rFonts w:asciiTheme="majorHAnsi" w:hAnsiTheme="majorHAnsi" w:cs="Arial"/>
                      <w:sz w:val="20"/>
                      <w:szCs w:val="20"/>
                    </w:rPr>
                    <w:t>T</w:t>
                  </w:r>
                  <w:r w:rsidR="00DF1A28">
                    <w:rPr>
                      <w:rFonts w:asciiTheme="majorHAnsi" w:hAnsiTheme="majorHAnsi" w:cs="Arial"/>
                      <w:sz w:val="20"/>
                      <w:szCs w:val="20"/>
                    </w:rPr>
                    <w:t xml:space="preserve">he </w:t>
                  </w:r>
                  <w:r w:rsidRPr="00B24616">
                    <w:rPr>
                      <w:rFonts w:asciiTheme="majorHAnsi" w:hAnsiTheme="majorHAnsi" w:cs="Arial"/>
                      <w:sz w:val="20"/>
                      <w:szCs w:val="20"/>
                    </w:rPr>
                    <w:t>spacing</w:t>
                  </w:r>
                  <w:r w:rsidR="00DF1A28">
                    <w:rPr>
                      <w:rFonts w:asciiTheme="majorHAnsi" w:hAnsiTheme="majorHAnsi" w:cs="Arial"/>
                      <w:sz w:val="20"/>
                      <w:szCs w:val="20"/>
                    </w:rPr>
                    <w:t xml:space="preserve"> in maize/bean intercropping should be:</w:t>
                  </w:r>
                </w:p>
                <w:p w14:paraId="5186AF02" w14:textId="01A98C59" w:rsidR="00E55919" w:rsidRPr="00DF1A28" w:rsidRDefault="00E55919" w:rsidP="00DF1A28">
                  <w:pPr>
                    <w:rPr>
                      <w:rFonts w:asciiTheme="majorHAnsi" w:hAnsiTheme="majorHAnsi" w:cs="Arial"/>
                      <w:sz w:val="20"/>
                      <w:szCs w:val="20"/>
                    </w:rPr>
                  </w:pPr>
                  <w:r w:rsidRPr="00DF1A28">
                    <w:rPr>
                      <w:rFonts w:asciiTheme="majorHAnsi" w:hAnsiTheme="majorHAnsi" w:cs="Arial"/>
                      <w:sz w:val="20"/>
                      <w:szCs w:val="20"/>
                    </w:rPr>
                    <w:t>Maize planted at 75 cm between rows with one line of bea</w:t>
                  </w:r>
                  <w:r w:rsidR="00DF1A28" w:rsidRPr="00DF1A28">
                    <w:rPr>
                      <w:rFonts w:asciiTheme="majorHAnsi" w:hAnsiTheme="majorHAnsi" w:cs="Arial"/>
                      <w:sz w:val="20"/>
                      <w:szCs w:val="20"/>
                    </w:rPr>
                    <w:t>n in between maize rows</w:t>
                  </w:r>
                  <w:r w:rsidR="00DF1A28">
                    <w:rPr>
                      <w:rFonts w:asciiTheme="majorHAnsi" w:hAnsiTheme="majorHAnsi" w:cs="Arial"/>
                      <w:sz w:val="20"/>
                      <w:szCs w:val="20"/>
                    </w:rPr>
                    <w:t xml:space="preserve">. </w:t>
                  </w:r>
                </w:p>
                <w:p w14:paraId="36F4B36C" w14:textId="5D314452" w:rsidR="00E55919" w:rsidRPr="00B24616" w:rsidRDefault="00E55919" w:rsidP="00B5598C">
                  <w:pPr>
                    <w:rPr>
                      <w:rFonts w:asciiTheme="majorHAnsi" w:hAnsiTheme="majorHAnsi" w:cs="Arial"/>
                      <w:sz w:val="20"/>
                      <w:szCs w:val="20"/>
                    </w:rPr>
                  </w:pPr>
                  <w:r w:rsidRPr="00B24616">
                    <w:rPr>
                      <w:rFonts w:asciiTheme="majorHAnsi" w:hAnsiTheme="majorHAnsi" w:cs="Arial"/>
                      <w:sz w:val="20"/>
                      <w:szCs w:val="20"/>
                    </w:rPr>
                    <w:t xml:space="preserve">In improved spacing (also known as </w:t>
                  </w:r>
                  <w:proofErr w:type="spellStart"/>
                  <w:r w:rsidRPr="00B24616">
                    <w:rPr>
                      <w:rFonts w:asciiTheme="majorHAnsi" w:hAnsiTheme="majorHAnsi" w:cs="Arial"/>
                      <w:sz w:val="20"/>
                      <w:szCs w:val="20"/>
                    </w:rPr>
                    <w:t>mbili</w:t>
                  </w:r>
                  <w:proofErr w:type="spellEnd"/>
                  <w:r w:rsidRPr="00B24616">
                    <w:rPr>
                      <w:rFonts w:asciiTheme="majorHAnsi" w:hAnsiTheme="majorHAnsi" w:cs="Arial"/>
                      <w:sz w:val="20"/>
                      <w:szCs w:val="20"/>
                    </w:rPr>
                    <w:t xml:space="preserve"> sys</w:t>
                  </w:r>
                  <w:r w:rsidR="00845A53">
                    <w:rPr>
                      <w:rFonts w:asciiTheme="majorHAnsi" w:hAnsiTheme="majorHAnsi" w:cs="Arial"/>
                      <w:sz w:val="20"/>
                      <w:szCs w:val="20"/>
                    </w:rPr>
                    <w:t>tem) the crops are sowed at 25</w:t>
                  </w:r>
                  <w:r w:rsidR="00797993">
                    <w:rPr>
                      <w:rFonts w:asciiTheme="majorHAnsi" w:hAnsiTheme="majorHAnsi" w:cs="Arial"/>
                      <w:sz w:val="20"/>
                      <w:szCs w:val="20"/>
                    </w:rPr>
                    <w:t xml:space="preserve"> c</w:t>
                  </w:r>
                  <w:r w:rsidRPr="00B24616">
                    <w:rPr>
                      <w:rFonts w:asciiTheme="majorHAnsi" w:hAnsiTheme="majorHAnsi" w:cs="Arial"/>
                      <w:sz w:val="20"/>
                      <w:szCs w:val="20"/>
                    </w:rPr>
                    <w:t>m between two maize rows and 1m between the maize and the intercropped 2 bean rows. Both systems result to maize population of 44,444 plant /ha.</w:t>
                  </w:r>
                </w:p>
                <w:p w14:paraId="64940BF3" w14:textId="77777777" w:rsidR="00E55919" w:rsidRPr="00B24616" w:rsidRDefault="00E55919" w:rsidP="00B5598C">
                  <w:pPr>
                    <w:rPr>
                      <w:rFonts w:asciiTheme="majorHAnsi" w:hAnsiTheme="majorHAnsi" w:cs="Arial"/>
                      <w:sz w:val="20"/>
                      <w:szCs w:val="20"/>
                    </w:rPr>
                  </w:pPr>
                </w:p>
                <w:p w14:paraId="1E9B61B1" w14:textId="77777777" w:rsidR="00E55919" w:rsidRPr="00B24616" w:rsidRDefault="00E55919" w:rsidP="00B5598C">
                  <w:pPr>
                    <w:rPr>
                      <w:rFonts w:asciiTheme="majorHAnsi" w:hAnsiTheme="majorHAnsi" w:cs="Arial"/>
                      <w:sz w:val="20"/>
                      <w:szCs w:val="20"/>
                    </w:rPr>
                  </w:pPr>
                  <w:r w:rsidRPr="00B24616">
                    <w:rPr>
                      <w:rFonts w:asciiTheme="majorHAnsi" w:hAnsiTheme="majorHAnsi" w:cs="Arial"/>
                      <w:noProof/>
                      <w:sz w:val="20"/>
                      <w:szCs w:val="20"/>
                    </w:rPr>
                    <w:drawing>
                      <wp:inline distT="0" distB="0" distL="0" distR="0" wp14:anchorId="7C145E2C" wp14:editId="346DA9A8">
                        <wp:extent cx="5161280" cy="4665869"/>
                        <wp:effectExtent l="0" t="0" r="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1280" cy="4665869"/>
                                </a:xfrm>
                                <a:prstGeom prst="rect">
                                  <a:avLst/>
                                </a:prstGeom>
                                <a:noFill/>
                                <a:ln>
                                  <a:noFill/>
                                </a:ln>
                              </pic:spPr>
                            </pic:pic>
                          </a:graphicData>
                        </a:graphic>
                      </wp:inline>
                    </w:drawing>
                  </w:r>
                </w:p>
              </w:tc>
            </w:tr>
            <w:tr w:rsidR="00E55919" w:rsidRPr="002E09CB" w14:paraId="36FECDEA" w14:textId="77777777" w:rsidTr="000F3FB3">
              <w:tc>
                <w:tcPr>
                  <w:tcW w:w="9101" w:type="dxa"/>
                </w:tcPr>
                <w:p w14:paraId="67E428D1" w14:textId="77777777" w:rsidR="00E55919" w:rsidRPr="002E09CB" w:rsidRDefault="00E55919" w:rsidP="009059BE">
                  <w:pPr>
                    <w:rPr>
                      <w:rFonts w:asciiTheme="majorHAnsi" w:hAnsiTheme="majorHAnsi" w:cs="Arial"/>
                      <w:color w:val="FF0000"/>
                      <w:sz w:val="20"/>
                      <w:szCs w:val="20"/>
                    </w:rPr>
                  </w:pPr>
                  <w:r w:rsidRPr="002E09CB">
                    <w:rPr>
                      <w:rFonts w:asciiTheme="majorHAnsi" w:eastAsia="Times New Roman" w:hAnsiTheme="majorHAnsi" w:cs="Arial"/>
                      <w:sz w:val="20"/>
                      <w:szCs w:val="20"/>
                      <w:lang w:val="en-GB"/>
                    </w:rPr>
                    <w:t>Plant 1-2 weeks earlier in cropping season to escape heavy infestation of bean flies</w:t>
                  </w:r>
                  <w:proofErr w:type="gramStart"/>
                  <w:r w:rsidRPr="002E09CB">
                    <w:rPr>
                      <w:rFonts w:asciiTheme="majorHAnsi" w:eastAsia="Times New Roman" w:hAnsiTheme="majorHAnsi" w:cs="Arial"/>
                      <w:sz w:val="20"/>
                      <w:szCs w:val="20"/>
                      <w:lang w:val="en-GB"/>
                    </w:rPr>
                    <w:t>./</w:t>
                  </w:r>
                  <w:proofErr w:type="gramEnd"/>
                  <w:r w:rsidRPr="002E09CB">
                    <w:rPr>
                      <w:rFonts w:asciiTheme="majorHAnsi" w:eastAsia="Times New Roman" w:hAnsiTheme="majorHAnsi" w:cs="Arial"/>
                      <w:sz w:val="20"/>
                      <w:szCs w:val="20"/>
                      <w:lang w:val="en-GB"/>
                    </w:rPr>
                    <w:t>b</w:t>
                  </w:r>
                  <w:r w:rsidRPr="002E09CB">
                    <w:rPr>
                      <w:rFonts w:asciiTheme="majorHAnsi" w:hAnsiTheme="majorHAnsi" w:cs="Arial"/>
                      <w:noProof/>
                      <w:sz w:val="20"/>
                      <w:szCs w:val="20"/>
                    </w:rPr>
                    <w:t xml:space="preserve">ean stem maggot </w:t>
                  </w:r>
                </w:p>
              </w:tc>
            </w:tr>
          </w:tbl>
          <w:p w14:paraId="682E6ABD" w14:textId="77777777" w:rsidR="00E55919" w:rsidRPr="002E09CB" w:rsidRDefault="00E55919" w:rsidP="006A301C">
            <w:pPr>
              <w:rPr>
                <w:rFonts w:asciiTheme="majorHAnsi" w:hAnsiTheme="majorHAnsi" w:cs="Arial"/>
                <w:b/>
                <w:color w:val="0033CC"/>
                <w:sz w:val="20"/>
                <w:szCs w:val="20"/>
              </w:rPr>
            </w:pPr>
          </w:p>
        </w:tc>
        <w:tc>
          <w:tcPr>
            <w:tcW w:w="4607" w:type="dxa"/>
          </w:tcPr>
          <w:p w14:paraId="76D9ACEE" w14:textId="1E1FBB17" w:rsidR="00E55919" w:rsidRPr="00797993" w:rsidRDefault="00797993" w:rsidP="004D1CC7">
            <w:pPr>
              <w:rPr>
                <w:rFonts w:asciiTheme="majorHAnsi" w:hAnsiTheme="majorHAnsi" w:cs="Arial"/>
                <w:sz w:val="20"/>
                <w:szCs w:val="20"/>
              </w:rPr>
            </w:pPr>
            <w:r w:rsidRPr="00797993">
              <w:rPr>
                <w:rFonts w:asciiTheme="majorHAnsi" w:hAnsiTheme="majorHAnsi" w:cs="Arial"/>
                <w:sz w:val="20"/>
                <w:szCs w:val="20"/>
              </w:rPr>
              <w:t>Key information p</w:t>
            </w:r>
            <w:r w:rsidR="00E55919" w:rsidRPr="00797993">
              <w:rPr>
                <w:rFonts w:asciiTheme="majorHAnsi" w:hAnsiTheme="majorHAnsi" w:cs="Arial"/>
                <w:sz w:val="20"/>
                <w:szCs w:val="20"/>
              </w:rPr>
              <w:t xml:space="preserve">lanting in rows takes longer at planting – but saves time in weeding and harvesting.  </w:t>
            </w:r>
          </w:p>
          <w:p w14:paraId="0CFCE4A1" w14:textId="77777777" w:rsidR="00E55919" w:rsidRPr="00797993" w:rsidRDefault="00E55919" w:rsidP="004D1CC7">
            <w:pPr>
              <w:rPr>
                <w:rFonts w:asciiTheme="majorHAnsi" w:hAnsiTheme="majorHAnsi" w:cs="Arial"/>
                <w:sz w:val="20"/>
                <w:szCs w:val="20"/>
              </w:rPr>
            </w:pPr>
          </w:p>
          <w:p w14:paraId="2F0DA270" w14:textId="42592278" w:rsidR="00E55919" w:rsidRDefault="00797993" w:rsidP="004D1CC7">
            <w:pPr>
              <w:rPr>
                <w:rFonts w:asciiTheme="majorHAnsi" w:hAnsiTheme="majorHAnsi" w:cs="Arial"/>
                <w:sz w:val="20"/>
                <w:szCs w:val="20"/>
              </w:rPr>
            </w:pPr>
            <w:r w:rsidRPr="00797993">
              <w:rPr>
                <w:rFonts w:asciiTheme="majorHAnsi" w:hAnsiTheme="majorHAnsi" w:cs="Arial"/>
                <w:sz w:val="20"/>
                <w:szCs w:val="20"/>
              </w:rPr>
              <w:t>Spacing and quality of the seed are related but for new seed 1 seed/ hole every 10 cm is a clear recommendation – which minimizes competition</w:t>
            </w:r>
            <w:r>
              <w:rPr>
                <w:rFonts w:asciiTheme="majorHAnsi" w:hAnsiTheme="majorHAnsi" w:cs="Arial"/>
                <w:sz w:val="20"/>
                <w:szCs w:val="20"/>
              </w:rPr>
              <w:t>.</w:t>
            </w:r>
          </w:p>
          <w:p w14:paraId="708C2983" w14:textId="55EC009F" w:rsidR="00797993" w:rsidRDefault="00797993" w:rsidP="004D1CC7">
            <w:pPr>
              <w:rPr>
                <w:rFonts w:asciiTheme="majorHAnsi" w:hAnsiTheme="majorHAnsi" w:cs="Arial"/>
                <w:sz w:val="20"/>
                <w:szCs w:val="20"/>
              </w:rPr>
            </w:pPr>
            <w:r>
              <w:rPr>
                <w:rFonts w:asciiTheme="majorHAnsi" w:hAnsiTheme="majorHAnsi" w:cs="Arial"/>
                <w:sz w:val="20"/>
                <w:szCs w:val="20"/>
              </w:rPr>
              <w:t xml:space="preserve">Challenge is making sense of these distances without tape measures.  Clipping soda tops on a string can give a good tool to use for spacing rows. </w:t>
            </w:r>
          </w:p>
          <w:p w14:paraId="58CCEA58" w14:textId="77777777" w:rsidR="003601D6" w:rsidRDefault="003601D6" w:rsidP="004D1CC7">
            <w:pPr>
              <w:rPr>
                <w:rFonts w:asciiTheme="majorHAnsi" w:hAnsiTheme="majorHAnsi" w:cs="Arial"/>
                <w:sz w:val="20"/>
                <w:szCs w:val="20"/>
              </w:rPr>
            </w:pPr>
          </w:p>
          <w:p w14:paraId="48470870" w14:textId="681B7BB0" w:rsidR="003601D6" w:rsidRPr="00797993" w:rsidRDefault="003601D6" w:rsidP="004D1CC7">
            <w:pPr>
              <w:rPr>
                <w:rFonts w:asciiTheme="majorHAnsi" w:hAnsiTheme="majorHAnsi" w:cs="Arial"/>
                <w:sz w:val="20"/>
                <w:szCs w:val="20"/>
              </w:rPr>
            </w:pPr>
            <w:r w:rsidRPr="003601D6">
              <w:rPr>
                <w:rFonts w:asciiTheme="majorHAnsi" w:hAnsiTheme="majorHAnsi" w:cs="Arial"/>
                <w:b/>
                <w:sz w:val="20"/>
                <w:szCs w:val="20"/>
              </w:rPr>
              <w:t>Review point:</w:t>
            </w:r>
            <w:r>
              <w:rPr>
                <w:rFonts w:asciiTheme="majorHAnsi" w:hAnsiTheme="majorHAnsi" w:cs="Arial"/>
                <w:sz w:val="20"/>
                <w:szCs w:val="20"/>
              </w:rPr>
              <w:t xml:space="preserve"> have spacing options been spelt out?</w:t>
            </w:r>
          </w:p>
          <w:p w14:paraId="4A3AA3B2" w14:textId="60C0ABE2" w:rsidR="00797993" w:rsidRPr="002E09CB" w:rsidRDefault="00797993" w:rsidP="004D1CC7">
            <w:pPr>
              <w:rPr>
                <w:rFonts w:asciiTheme="majorHAnsi" w:hAnsiTheme="majorHAnsi" w:cs="Arial"/>
                <w:b/>
                <w:sz w:val="20"/>
                <w:szCs w:val="20"/>
              </w:rPr>
            </w:pPr>
          </w:p>
        </w:tc>
      </w:tr>
    </w:tbl>
    <w:p w14:paraId="445E897E" w14:textId="4C217136" w:rsidR="003F3D52" w:rsidRPr="002E09CB" w:rsidRDefault="003F3D52" w:rsidP="00080B51">
      <w:pPr>
        <w:rPr>
          <w:rFonts w:asciiTheme="majorHAnsi" w:hAnsiTheme="majorHAnsi" w:cs="Arial"/>
          <w:b/>
          <w:color w:val="0033CC"/>
          <w:sz w:val="20"/>
          <w:szCs w:val="20"/>
        </w:rPr>
      </w:pPr>
    </w:p>
    <w:p w14:paraId="79CD87CD" w14:textId="77777777" w:rsidR="003F3D52" w:rsidRPr="002E09CB" w:rsidRDefault="003F3D52" w:rsidP="003F3D52">
      <w:pPr>
        <w:autoSpaceDE w:val="0"/>
        <w:autoSpaceDN w:val="0"/>
        <w:adjustRightInd w:val="0"/>
        <w:rPr>
          <w:rFonts w:asciiTheme="majorHAnsi" w:hAnsiTheme="majorHAnsi" w:cs="Arial"/>
          <w:color w:val="0033CC"/>
          <w:sz w:val="20"/>
          <w:szCs w:val="20"/>
        </w:rPr>
        <w:sectPr w:rsidR="003F3D52" w:rsidRPr="002E09CB" w:rsidSect="005A18B0">
          <w:pgSz w:w="16840" w:h="11900" w:orient="landscape"/>
          <w:pgMar w:top="1800" w:right="1440" w:bottom="1800" w:left="1440" w:header="708" w:footer="708" w:gutter="0"/>
          <w:cols w:space="708"/>
          <w:docGrid w:linePitch="360"/>
        </w:sectPr>
      </w:pPr>
      <w:r w:rsidRPr="002E09CB">
        <w:rPr>
          <w:rFonts w:asciiTheme="majorHAnsi" w:hAnsiTheme="majorHAnsi" w:cs="Arial"/>
          <w:color w:val="0033CC"/>
          <w:sz w:val="20"/>
          <w:szCs w:val="20"/>
        </w:rPr>
        <w:t xml:space="preserve"> </w:t>
      </w:r>
    </w:p>
    <w:tbl>
      <w:tblPr>
        <w:tblStyle w:val="TableGrid"/>
        <w:tblW w:w="14459" w:type="dxa"/>
        <w:tblInd w:w="-743" w:type="dxa"/>
        <w:tblLayout w:type="fixed"/>
        <w:tblLook w:val="04A0" w:firstRow="1" w:lastRow="0" w:firstColumn="1" w:lastColumn="0" w:noHBand="0" w:noVBand="1"/>
      </w:tblPr>
      <w:tblGrid>
        <w:gridCol w:w="851"/>
        <w:gridCol w:w="10490"/>
        <w:gridCol w:w="3118"/>
      </w:tblGrid>
      <w:tr w:rsidR="003601D6" w:rsidRPr="002E09CB" w14:paraId="69F9D4B2" w14:textId="1502C328" w:rsidTr="00CE5631">
        <w:trPr>
          <w:trHeight w:val="688"/>
        </w:trPr>
        <w:tc>
          <w:tcPr>
            <w:tcW w:w="851" w:type="dxa"/>
          </w:tcPr>
          <w:p w14:paraId="572F6017" w14:textId="77777777" w:rsidR="003601D6" w:rsidRPr="002E09CB" w:rsidRDefault="003601D6" w:rsidP="004D1CC7">
            <w:pPr>
              <w:rPr>
                <w:rFonts w:asciiTheme="majorHAnsi" w:hAnsiTheme="majorHAnsi" w:cs="Arial"/>
                <w:b/>
                <w:noProof/>
                <w:sz w:val="20"/>
                <w:szCs w:val="20"/>
              </w:rPr>
            </w:pPr>
          </w:p>
        </w:tc>
        <w:tc>
          <w:tcPr>
            <w:tcW w:w="10490" w:type="dxa"/>
          </w:tcPr>
          <w:p w14:paraId="4F86305A" w14:textId="37DDE8D9" w:rsidR="003601D6" w:rsidRPr="002E09CB" w:rsidRDefault="00CE5631" w:rsidP="004D1CC7">
            <w:pPr>
              <w:rPr>
                <w:rFonts w:asciiTheme="majorHAnsi" w:hAnsiTheme="majorHAnsi" w:cs="Arial"/>
                <w:noProof/>
                <w:sz w:val="20"/>
                <w:szCs w:val="20"/>
              </w:rPr>
            </w:pPr>
            <w:r>
              <w:rPr>
                <w:rFonts w:asciiTheme="majorHAnsi" w:hAnsiTheme="majorHAnsi" w:cs="Arial"/>
                <w:b/>
                <w:sz w:val="32"/>
                <w:szCs w:val="32"/>
              </w:rPr>
              <w:t>Weeding</w:t>
            </w:r>
          </w:p>
        </w:tc>
        <w:tc>
          <w:tcPr>
            <w:tcW w:w="3118" w:type="dxa"/>
          </w:tcPr>
          <w:p w14:paraId="1CDB359C" w14:textId="6C11E87C" w:rsidR="003601D6" w:rsidRPr="002E09CB" w:rsidRDefault="00CE5631" w:rsidP="00CE5631">
            <w:pPr>
              <w:rPr>
                <w:rFonts w:asciiTheme="majorHAnsi" w:hAnsiTheme="majorHAnsi" w:cs="Arial"/>
                <w:noProof/>
                <w:sz w:val="20"/>
                <w:szCs w:val="20"/>
              </w:rPr>
            </w:pPr>
            <w:r>
              <w:rPr>
                <w:rFonts w:asciiTheme="majorHAnsi" w:hAnsiTheme="majorHAnsi" w:cs="Arial"/>
                <w:b/>
                <w:sz w:val="32"/>
                <w:szCs w:val="32"/>
              </w:rPr>
              <w:t xml:space="preserve">Communications </w:t>
            </w:r>
          </w:p>
        </w:tc>
      </w:tr>
      <w:tr w:rsidR="00CE5631" w:rsidRPr="002E09CB" w14:paraId="43CDCE64" w14:textId="3FC747FB" w:rsidTr="003601D6">
        <w:trPr>
          <w:trHeight w:val="2687"/>
        </w:trPr>
        <w:tc>
          <w:tcPr>
            <w:tcW w:w="851" w:type="dxa"/>
          </w:tcPr>
          <w:p w14:paraId="10AD26CD" w14:textId="77777777" w:rsidR="00CE5631" w:rsidRPr="002E09CB" w:rsidRDefault="00CE5631" w:rsidP="004D1CC7">
            <w:pPr>
              <w:rPr>
                <w:rFonts w:asciiTheme="majorHAnsi" w:hAnsiTheme="majorHAnsi" w:cs="Arial"/>
                <w:b/>
                <w:noProof/>
                <w:sz w:val="20"/>
                <w:szCs w:val="20"/>
              </w:rPr>
            </w:pPr>
            <w:r w:rsidRPr="002E09CB">
              <w:rPr>
                <w:rFonts w:asciiTheme="majorHAnsi" w:hAnsiTheme="majorHAnsi" w:cs="Arial"/>
                <w:b/>
                <w:noProof/>
                <w:sz w:val="20"/>
                <w:szCs w:val="20"/>
              </w:rPr>
              <w:t xml:space="preserve">Core </w:t>
            </w:r>
          </w:p>
        </w:tc>
        <w:tc>
          <w:tcPr>
            <w:tcW w:w="10490" w:type="dxa"/>
          </w:tcPr>
          <w:p w14:paraId="5DB639DF" w14:textId="77777777" w:rsidR="00CE5631" w:rsidRPr="002E09CB" w:rsidRDefault="00CE5631" w:rsidP="004D1CC7">
            <w:pPr>
              <w:rPr>
                <w:rFonts w:asciiTheme="majorHAnsi" w:hAnsiTheme="majorHAnsi" w:cs="Arial"/>
                <w:noProof/>
                <w:sz w:val="20"/>
                <w:szCs w:val="20"/>
              </w:rPr>
            </w:pPr>
            <w:r w:rsidRPr="002E09CB">
              <w:rPr>
                <w:rFonts w:asciiTheme="majorHAnsi" w:hAnsiTheme="majorHAnsi" w:cs="Arial"/>
                <w:noProof/>
                <w:sz w:val="20"/>
                <w:szCs w:val="20"/>
              </w:rPr>
              <w:t>Weeds should be controled to minimize competition for nutrients, water, sunlight and space. Weeds are also a host for some common pests. Weeds can be controled manually or chemically, or using a combintion of the two approaches.</w:t>
            </w:r>
          </w:p>
          <w:p w14:paraId="32D71114" w14:textId="77777777" w:rsidR="00CE5631" w:rsidRPr="002E09CB" w:rsidRDefault="00CE5631" w:rsidP="004D1CC7">
            <w:pPr>
              <w:rPr>
                <w:rFonts w:asciiTheme="majorHAnsi" w:hAnsiTheme="majorHAnsi" w:cs="Arial"/>
                <w:noProof/>
                <w:sz w:val="20"/>
                <w:szCs w:val="20"/>
              </w:rPr>
            </w:pPr>
          </w:p>
          <w:p w14:paraId="7FB709C6" w14:textId="77777777" w:rsidR="00CE5631" w:rsidRPr="002E09CB" w:rsidRDefault="00CE5631" w:rsidP="004D1CC7">
            <w:pPr>
              <w:rPr>
                <w:rFonts w:asciiTheme="majorHAnsi" w:hAnsiTheme="majorHAnsi" w:cs="Arial"/>
                <w:b/>
                <w:noProof/>
                <w:sz w:val="20"/>
                <w:szCs w:val="20"/>
              </w:rPr>
            </w:pPr>
            <w:r w:rsidRPr="002E09CB">
              <w:rPr>
                <w:rFonts w:asciiTheme="majorHAnsi" w:hAnsiTheme="majorHAnsi" w:cs="Arial"/>
                <w:b/>
                <w:noProof/>
                <w:sz w:val="20"/>
                <w:szCs w:val="20"/>
              </w:rPr>
              <w:t>Manual weed control</w:t>
            </w:r>
          </w:p>
          <w:p w14:paraId="2BFEE525" w14:textId="77777777" w:rsidR="00CE5631" w:rsidRPr="002E09CB" w:rsidRDefault="00CE5631" w:rsidP="004D1CC7">
            <w:pPr>
              <w:rPr>
                <w:rFonts w:asciiTheme="majorHAnsi" w:hAnsiTheme="majorHAnsi" w:cs="Arial"/>
                <w:noProof/>
                <w:sz w:val="20"/>
                <w:szCs w:val="20"/>
              </w:rPr>
            </w:pPr>
            <w:r w:rsidRPr="002E09CB">
              <w:rPr>
                <w:rFonts w:asciiTheme="majorHAnsi" w:hAnsiTheme="majorHAnsi" w:cs="Arial"/>
                <w:noProof/>
                <w:sz w:val="20"/>
                <w:szCs w:val="20"/>
              </w:rPr>
              <w:t>Plant the beans in a weed free soil that has been ploughed or hoed to a fine tilth,</w:t>
            </w:r>
          </w:p>
          <w:p w14:paraId="6CA98BCA" w14:textId="77777777" w:rsidR="00CE5631" w:rsidRPr="002E09CB" w:rsidRDefault="00CE5631" w:rsidP="004D1CC7">
            <w:pPr>
              <w:rPr>
                <w:rFonts w:asciiTheme="majorHAnsi" w:hAnsiTheme="majorHAnsi" w:cs="Arial"/>
                <w:noProof/>
                <w:sz w:val="20"/>
                <w:szCs w:val="20"/>
              </w:rPr>
            </w:pPr>
            <w:r w:rsidRPr="002E09CB">
              <w:rPr>
                <w:rFonts w:asciiTheme="majorHAnsi" w:hAnsiTheme="majorHAnsi" w:cs="Arial"/>
                <w:noProof/>
                <w:sz w:val="20"/>
                <w:szCs w:val="20"/>
              </w:rPr>
              <w:t>Weed about 2 weeks after planting</w:t>
            </w:r>
          </w:p>
          <w:p w14:paraId="3F64ABEF" w14:textId="77777777" w:rsidR="00CE5631" w:rsidRPr="002E09CB" w:rsidRDefault="00CE5631" w:rsidP="004D1CC7">
            <w:pPr>
              <w:rPr>
                <w:rFonts w:asciiTheme="majorHAnsi" w:hAnsiTheme="majorHAnsi" w:cs="Arial"/>
                <w:noProof/>
                <w:sz w:val="20"/>
                <w:szCs w:val="20"/>
              </w:rPr>
            </w:pPr>
            <w:r w:rsidRPr="002E09CB">
              <w:rPr>
                <w:rFonts w:asciiTheme="majorHAnsi" w:hAnsiTheme="majorHAnsi" w:cs="Arial"/>
                <w:noProof/>
                <w:sz w:val="20"/>
                <w:szCs w:val="20"/>
              </w:rPr>
              <w:t>Second weeding (5-6 weeks after planting).</w:t>
            </w:r>
          </w:p>
          <w:p w14:paraId="1424CADD" w14:textId="77777777" w:rsidR="00CE5631" w:rsidRPr="002E09CB" w:rsidRDefault="00CE5631" w:rsidP="004D1CC7">
            <w:pPr>
              <w:rPr>
                <w:rFonts w:asciiTheme="majorHAnsi" w:hAnsiTheme="majorHAnsi" w:cs="Arial"/>
                <w:noProof/>
                <w:sz w:val="20"/>
                <w:szCs w:val="20"/>
              </w:rPr>
            </w:pPr>
          </w:p>
          <w:p w14:paraId="62874E5C" w14:textId="77777777" w:rsidR="00CE5631" w:rsidRPr="002E09CB" w:rsidRDefault="00CE5631" w:rsidP="004D1CC7">
            <w:pPr>
              <w:rPr>
                <w:rFonts w:asciiTheme="majorHAnsi" w:hAnsiTheme="majorHAnsi" w:cs="Arial"/>
                <w:noProof/>
                <w:sz w:val="20"/>
                <w:szCs w:val="20"/>
              </w:rPr>
            </w:pPr>
            <w:r w:rsidRPr="002E09CB">
              <w:rPr>
                <w:rFonts w:asciiTheme="majorHAnsi" w:hAnsiTheme="majorHAnsi" w:cs="Arial"/>
                <w:b/>
                <w:noProof/>
                <w:sz w:val="20"/>
                <w:szCs w:val="20"/>
              </w:rPr>
              <w:t>Chemical weed control:</w:t>
            </w:r>
            <w:r w:rsidRPr="002E09CB">
              <w:rPr>
                <w:rFonts w:asciiTheme="majorHAnsi" w:hAnsiTheme="majorHAnsi" w:cs="Arial"/>
                <w:noProof/>
                <w:sz w:val="20"/>
                <w:szCs w:val="20"/>
              </w:rPr>
              <w:t xml:space="preserve"> (for medium to large scale farmers)</w:t>
            </w:r>
          </w:p>
          <w:p w14:paraId="2C42590C" w14:textId="15F82CAC" w:rsidR="00CE5631" w:rsidRPr="002E09CB" w:rsidRDefault="00CE5631" w:rsidP="004D1CC7">
            <w:pPr>
              <w:rPr>
                <w:rFonts w:asciiTheme="majorHAnsi" w:hAnsiTheme="majorHAnsi" w:cs="Arial"/>
                <w:noProof/>
                <w:sz w:val="20"/>
                <w:szCs w:val="20"/>
              </w:rPr>
            </w:pPr>
            <w:r w:rsidRPr="002E09CB">
              <w:rPr>
                <w:rFonts w:asciiTheme="majorHAnsi" w:hAnsiTheme="majorHAnsi" w:cs="Arial"/>
                <w:noProof/>
                <w:sz w:val="20"/>
                <w:szCs w:val="20"/>
              </w:rPr>
              <w:t xml:space="preserve">Herbicides, if used properly, are safe and effective in controlling weeds. There are different types of herbicides. The type to use depends on the predominant weed species and the availability of the herbicide.Herbicides are available for pre-emergence  (land prepareation) or post-emergence weed control (after the beans have sprouted). If pre-emergence herbicide is applied at planting, one weeding may be required at 5-6 weeks after planting. </w:t>
            </w:r>
            <w:r>
              <w:rPr>
                <w:rFonts w:asciiTheme="majorHAnsi" w:hAnsiTheme="majorHAnsi" w:cs="Arial"/>
                <w:noProof/>
                <w:sz w:val="20"/>
                <w:szCs w:val="20"/>
              </w:rPr>
              <w:t xml:space="preserve"> </w:t>
            </w:r>
            <w:r w:rsidRPr="002E09CB">
              <w:rPr>
                <w:rFonts w:asciiTheme="majorHAnsi" w:hAnsiTheme="majorHAnsi" w:cs="Arial"/>
                <w:sz w:val="20"/>
                <w:szCs w:val="20"/>
              </w:rPr>
              <w:t>Only chemicals registered by Tropical Pesticides Research Institute (TPRI) should be recommended. This will be clearly marked on the product.</w:t>
            </w:r>
          </w:p>
          <w:p w14:paraId="5C54FF2A" w14:textId="77777777" w:rsidR="00CE5631" w:rsidRPr="002E09CB" w:rsidRDefault="00CE5631" w:rsidP="003D48D5">
            <w:pPr>
              <w:rPr>
                <w:rFonts w:asciiTheme="majorHAnsi" w:hAnsiTheme="majorHAnsi" w:cs="Arial"/>
                <w:b/>
                <w:noProof/>
                <w:sz w:val="20"/>
                <w:szCs w:val="20"/>
              </w:rPr>
            </w:pPr>
          </w:p>
        </w:tc>
        <w:tc>
          <w:tcPr>
            <w:tcW w:w="3118" w:type="dxa"/>
            <w:vMerge w:val="restart"/>
          </w:tcPr>
          <w:p w14:paraId="2711A980" w14:textId="77777777" w:rsidR="00CE5631" w:rsidRDefault="00CE5631" w:rsidP="00CE5631">
            <w:pPr>
              <w:rPr>
                <w:rFonts w:asciiTheme="majorHAnsi" w:hAnsiTheme="majorHAnsi" w:cs="Arial"/>
                <w:noProof/>
                <w:sz w:val="20"/>
                <w:szCs w:val="20"/>
              </w:rPr>
            </w:pPr>
            <w:r>
              <w:rPr>
                <w:rFonts w:asciiTheme="majorHAnsi" w:hAnsiTheme="majorHAnsi" w:cs="Arial"/>
                <w:noProof/>
                <w:sz w:val="20"/>
                <w:szCs w:val="20"/>
              </w:rPr>
              <w:t>Regular weeding will create healthier bean plants – better able to access available nutrients and some pest and diseases find it more difficult to take hold withour weeds. Herbicides are a viable option to hand weeding.</w:t>
            </w:r>
          </w:p>
          <w:p w14:paraId="6BA06552" w14:textId="77777777" w:rsidR="00CE5631" w:rsidRDefault="00CE5631" w:rsidP="00CE5631">
            <w:pPr>
              <w:rPr>
                <w:rFonts w:asciiTheme="majorHAnsi" w:hAnsiTheme="majorHAnsi" w:cs="Arial"/>
                <w:noProof/>
                <w:sz w:val="20"/>
                <w:szCs w:val="20"/>
              </w:rPr>
            </w:pPr>
          </w:p>
          <w:p w14:paraId="74E82E7A" w14:textId="178DB07A" w:rsidR="00CE5631" w:rsidRPr="002E09CB" w:rsidRDefault="00CE5631" w:rsidP="00CE5631">
            <w:pPr>
              <w:rPr>
                <w:rFonts w:asciiTheme="majorHAnsi" w:hAnsiTheme="majorHAnsi" w:cs="Arial"/>
                <w:noProof/>
                <w:sz w:val="20"/>
                <w:szCs w:val="20"/>
              </w:rPr>
            </w:pPr>
            <w:r w:rsidRPr="00CE5631">
              <w:rPr>
                <w:rFonts w:asciiTheme="majorHAnsi" w:hAnsiTheme="majorHAnsi" w:cs="Arial"/>
                <w:b/>
                <w:noProof/>
                <w:sz w:val="20"/>
                <w:szCs w:val="20"/>
              </w:rPr>
              <w:t>Review point:</w:t>
            </w:r>
            <w:r>
              <w:rPr>
                <w:rFonts w:asciiTheme="majorHAnsi" w:hAnsiTheme="majorHAnsi" w:cs="Arial"/>
                <w:noProof/>
                <w:sz w:val="20"/>
                <w:szCs w:val="20"/>
              </w:rPr>
              <w:t xml:space="preserve"> has importance of getting rid of weeds been stressed? </w:t>
            </w:r>
          </w:p>
        </w:tc>
      </w:tr>
      <w:tr w:rsidR="00CE5631" w:rsidRPr="002E09CB" w14:paraId="5D5C844A" w14:textId="272AE3A1" w:rsidTr="003601D6">
        <w:tc>
          <w:tcPr>
            <w:tcW w:w="851" w:type="dxa"/>
          </w:tcPr>
          <w:p w14:paraId="75E2DC51" w14:textId="77777777" w:rsidR="00CE5631" w:rsidRPr="002E09CB" w:rsidRDefault="00CE5631" w:rsidP="004D1CC7">
            <w:pPr>
              <w:rPr>
                <w:rFonts w:asciiTheme="majorHAnsi" w:hAnsiTheme="majorHAnsi" w:cs="Arial"/>
                <w:b/>
                <w:noProof/>
                <w:sz w:val="20"/>
                <w:szCs w:val="20"/>
              </w:rPr>
            </w:pPr>
            <w:r w:rsidRPr="002E09CB">
              <w:rPr>
                <w:rFonts w:asciiTheme="majorHAnsi" w:hAnsiTheme="majorHAnsi" w:cs="Arial"/>
                <w:b/>
                <w:noProof/>
                <w:sz w:val="20"/>
                <w:szCs w:val="20"/>
              </w:rPr>
              <w:t xml:space="preserve">Tip </w:t>
            </w:r>
          </w:p>
        </w:tc>
        <w:tc>
          <w:tcPr>
            <w:tcW w:w="10490" w:type="dxa"/>
          </w:tcPr>
          <w:p w14:paraId="1B2AFD20" w14:textId="77777777" w:rsidR="00CE5631" w:rsidRPr="002E09CB" w:rsidRDefault="00CE5631" w:rsidP="003D48D5">
            <w:pPr>
              <w:rPr>
                <w:rFonts w:asciiTheme="majorHAnsi" w:hAnsiTheme="majorHAnsi" w:cs="Arial"/>
                <w:noProof/>
                <w:sz w:val="20"/>
                <w:szCs w:val="20"/>
              </w:rPr>
            </w:pPr>
            <w:r w:rsidRPr="002E09CB">
              <w:rPr>
                <w:rFonts w:asciiTheme="majorHAnsi" w:hAnsiTheme="majorHAnsi" w:cs="Arial"/>
                <w:noProof/>
                <w:sz w:val="20"/>
                <w:szCs w:val="20"/>
              </w:rPr>
              <w:t>Seek advice from your extension officer or agrodealer before purchasing or using herbicide.</w:t>
            </w:r>
          </w:p>
          <w:p w14:paraId="5B3D651A" w14:textId="77777777" w:rsidR="00CE5631" w:rsidRPr="002E09CB" w:rsidRDefault="00CE5631" w:rsidP="004D1CC7">
            <w:pPr>
              <w:rPr>
                <w:rFonts w:asciiTheme="majorHAnsi" w:hAnsiTheme="majorHAnsi" w:cs="Arial"/>
                <w:noProof/>
                <w:sz w:val="20"/>
                <w:szCs w:val="20"/>
              </w:rPr>
            </w:pPr>
          </w:p>
        </w:tc>
        <w:tc>
          <w:tcPr>
            <w:tcW w:w="3118" w:type="dxa"/>
            <w:vMerge/>
          </w:tcPr>
          <w:p w14:paraId="1039A685" w14:textId="77777777" w:rsidR="00CE5631" w:rsidRPr="002E09CB" w:rsidRDefault="00CE5631" w:rsidP="003D48D5">
            <w:pPr>
              <w:rPr>
                <w:rFonts w:asciiTheme="majorHAnsi" w:hAnsiTheme="majorHAnsi" w:cs="Arial"/>
                <w:noProof/>
                <w:sz w:val="20"/>
                <w:szCs w:val="20"/>
              </w:rPr>
            </w:pPr>
          </w:p>
        </w:tc>
      </w:tr>
      <w:tr w:rsidR="00CE5631" w:rsidRPr="002E09CB" w14:paraId="7959F8D0" w14:textId="3724AC06" w:rsidTr="003601D6">
        <w:tc>
          <w:tcPr>
            <w:tcW w:w="851" w:type="dxa"/>
          </w:tcPr>
          <w:p w14:paraId="19360C00" w14:textId="77777777" w:rsidR="00CE5631" w:rsidRPr="002E09CB" w:rsidRDefault="00CE5631" w:rsidP="004D1CC7">
            <w:pPr>
              <w:rPr>
                <w:rFonts w:asciiTheme="majorHAnsi" w:hAnsiTheme="majorHAnsi" w:cs="Arial"/>
                <w:b/>
                <w:noProof/>
                <w:sz w:val="20"/>
                <w:szCs w:val="20"/>
              </w:rPr>
            </w:pPr>
            <w:r w:rsidRPr="002E09CB">
              <w:rPr>
                <w:rFonts w:asciiTheme="majorHAnsi" w:hAnsiTheme="majorHAnsi" w:cs="Arial"/>
                <w:b/>
                <w:noProof/>
                <w:sz w:val="20"/>
                <w:szCs w:val="20"/>
              </w:rPr>
              <w:t>Tip</w:t>
            </w:r>
          </w:p>
        </w:tc>
        <w:tc>
          <w:tcPr>
            <w:tcW w:w="10490" w:type="dxa"/>
          </w:tcPr>
          <w:p w14:paraId="49771B2A" w14:textId="77777777" w:rsidR="00CE5631" w:rsidRPr="002E09CB" w:rsidRDefault="00CE5631" w:rsidP="004D1CC7">
            <w:pPr>
              <w:rPr>
                <w:rFonts w:asciiTheme="majorHAnsi" w:hAnsiTheme="majorHAnsi" w:cs="Arial"/>
                <w:noProof/>
                <w:color w:val="0033CC"/>
                <w:sz w:val="20"/>
                <w:szCs w:val="20"/>
              </w:rPr>
            </w:pPr>
            <w:r w:rsidRPr="002E09CB">
              <w:rPr>
                <w:rFonts w:asciiTheme="majorHAnsi" w:hAnsiTheme="majorHAnsi" w:cs="Arial"/>
                <w:noProof/>
                <w:sz w:val="20"/>
                <w:szCs w:val="20"/>
              </w:rPr>
              <w:t xml:space="preserve">Available herbicides in Tanzania are </w:t>
            </w:r>
            <w:r w:rsidRPr="002E09CB">
              <w:rPr>
                <w:rFonts w:asciiTheme="majorHAnsi" w:hAnsiTheme="majorHAnsi" w:cs="Arial"/>
                <w:i/>
                <w:noProof/>
                <w:sz w:val="20"/>
                <w:szCs w:val="20"/>
              </w:rPr>
              <w:t>Stomp 500EC</w:t>
            </w:r>
            <w:r w:rsidRPr="002E09CB">
              <w:rPr>
                <w:rFonts w:asciiTheme="majorHAnsi" w:hAnsiTheme="majorHAnsi" w:cs="Arial"/>
                <w:noProof/>
                <w:sz w:val="20"/>
                <w:szCs w:val="20"/>
              </w:rPr>
              <w:t xml:space="preserve">, </w:t>
            </w:r>
            <w:r w:rsidRPr="002E09CB">
              <w:rPr>
                <w:rFonts w:asciiTheme="majorHAnsi" w:hAnsiTheme="majorHAnsi" w:cs="Arial"/>
                <w:i/>
                <w:noProof/>
                <w:sz w:val="20"/>
                <w:szCs w:val="20"/>
              </w:rPr>
              <w:t>Galex 500EC</w:t>
            </w:r>
            <w:r w:rsidRPr="002E09CB">
              <w:rPr>
                <w:rFonts w:asciiTheme="majorHAnsi" w:hAnsiTheme="majorHAnsi" w:cs="Arial"/>
                <w:noProof/>
                <w:sz w:val="20"/>
                <w:szCs w:val="20"/>
              </w:rPr>
              <w:t xml:space="preserve">, Pursuit plus or </w:t>
            </w:r>
            <w:r w:rsidRPr="002E09CB">
              <w:rPr>
                <w:rFonts w:asciiTheme="majorHAnsi" w:hAnsiTheme="majorHAnsi" w:cs="Arial"/>
                <w:i/>
                <w:noProof/>
                <w:sz w:val="20"/>
                <w:szCs w:val="20"/>
              </w:rPr>
              <w:t>Fusilade</w:t>
            </w:r>
            <w:r w:rsidRPr="002E09CB">
              <w:rPr>
                <w:rFonts w:asciiTheme="majorHAnsi" w:hAnsiTheme="majorHAnsi" w:cs="Arial"/>
                <w:noProof/>
                <w:sz w:val="20"/>
                <w:szCs w:val="20"/>
              </w:rPr>
              <w:t>. Follow the instructions from the manufacturer or seek advice from an extension agent.</w:t>
            </w:r>
          </w:p>
        </w:tc>
        <w:tc>
          <w:tcPr>
            <w:tcW w:w="3118" w:type="dxa"/>
            <w:vMerge/>
          </w:tcPr>
          <w:p w14:paraId="16303F09" w14:textId="77777777" w:rsidR="00CE5631" w:rsidRPr="002E09CB" w:rsidRDefault="00CE5631" w:rsidP="004D1CC7">
            <w:pPr>
              <w:rPr>
                <w:rFonts w:asciiTheme="majorHAnsi" w:hAnsiTheme="majorHAnsi" w:cs="Arial"/>
                <w:noProof/>
                <w:sz w:val="20"/>
                <w:szCs w:val="20"/>
              </w:rPr>
            </w:pPr>
          </w:p>
        </w:tc>
      </w:tr>
    </w:tbl>
    <w:p w14:paraId="0BAB4C9C" w14:textId="77777777" w:rsidR="006230B9" w:rsidRPr="002E09CB" w:rsidRDefault="006230B9" w:rsidP="004D1CC7">
      <w:pPr>
        <w:rPr>
          <w:rFonts w:asciiTheme="majorHAnsi" w:hAnsiTheme="majorHAnsi" w:cs="Arial"/>
          <w:b/>
          <w:color w:val="0033CC"/>
          <w:sz w:val="20"/>
          <w:szCs w:val="20"/>
        </w:rPr>
        <w:sectPr w:rsidR="006230B9" w:rsidRPr="002E09CB" w:rsidSect="005A18B0">
          <w:pgSz w:w="16840" w:h="11900" w:orient="landscape"/>
          <w:pgMar w:top="1800" w:right="1440" w:bottom="1800" w:left="1440" w:header="708" w:footer="708" w:gutter="0"/>
          <w:cols w:space="708"/>
          <w:docGrid w:linePitch="360"/>
        </w:sectPr>
      </w:pPr>
    </w:p>
    <w:tbl>
      <w:tblPr>
        <w:tblStyle w:val="TableGrid"/>
        <w:tblW w:w="14176" w:type="dxa"/>
        <w:tblInd w:w="-743" w:type="dxa"/>
        <w:tblLayout w:type="fixed"/>
        <w:tblLook w:val="04A0" w:firstRow="1" w:lastRow="0" w:firstColumn="1" w:lastColumn="0" w:noHBand="0" w:noVBand="1"/>
      </w:tblPr>
      <w:tblGrid>
        <w:gridCol w:w="993"/>
        <w:gridCol w:w="13183"/>
      </w:tblGrid>
      <w:tr w:rsidR="00D5211B" w:rsidRPr="002E09CB" w14:paraId="5B5A1375" w14:textId="77777777" w:rsidTr="00D5211B">
        <w:tc>
          <w:tcPr>
            <w:tcW w:w="14176" w:type="dxa"/>
            <w:gridSpan w:val="2"/>
          </w:tcPr>
          <w:p w14:paraId="5B76103E" w14:textId="089F0E42" w:rsidR="00D5211B" w:rsidRPr="002E09CB" w:rsidRDefault="00D5211B" w:rsidP="005D16AE">
            <w:pPr>
              <w:rPr>
                <w:rFonts w:asciiTheme="majorHAnsi" w:hAnsiTheme="majorHAnsi" w:cs="Arial"/>
                <w:b/>
                <w:noProof/>
                <w:color w:val="0033CC"/>
                <w:sz w:val="20"/>
                <w:szCs w:val="20"/>
              </w:rPr>
            </w:pPr>
            <w:r>
              <w:rPr>
                <w:rFonts w:asciiTheme="majorHAnsi" w:hAnsiTheme="majorHAnsi" w:cs="Arial"/>
                <w:b/>
                <w:sz w:val="32"/>
                <w:szCs w:val="32"/>
              </w:rPr>
              <w:t>Control measures for</w:t>
            </w:r>
            <w:r w:rsidRPr="002E09CB">
              <w:rPr>
                <w:rFonts w:asciiTheme="majorHAnsi" w:hAnsiTheme="majorHAnsi" w:cs="Arial"/>
                <w:b/>
                <w:sz w:val="32"/>
                <w:szCs w:val="32"/>
              </w:rPr>
              <w:t xml:space="preserve"> field insect pests</w:t>
            </w:r>
          </w:p>
        </w:tc>
      </w:tr>
      <w:tr w:rsidR="00D5211B" w:rsidRPr="002E09CB" w14:paraId="3C2A6D72" w14:textId="77777777" w:rsidTr="00D5211B">
        <w:tc>
          <w:tcPr>
            <w:tcW w:w="993" w:type="dxa"/>
          </w:tcPr>
          <w:p w14:paraId="5F66BB84" w14:textId="77777777" w:rsidR="00D5211B" w:rsidRPr="002E09CB" w:rsidRDefault="00D5211B" w:rsidP="004D1CC7">
            <w:pPr>
              <w:rPr>
                <w:rFonts w:asciiTheme="majorHAnsi" w:hAnsiTheme="majorHAnsi" w:cs="Arial"/>
                <w:b/>
                <w:noProof/>
                <w:sz w:val="20"/>
                <w:szCs w:val="20"/>
              </w:rPr>
            </w:pPr>
            <w:r w:rsidRPr="002E09CB">
              <w:rPr>
                <w:rFonts w:asciiTheme="majorHAnsi" w:hAnsiTheme="majorHAnsi" w:cs="Arial"/>
                <w:b/>
                <w:noProof/>
                <w:sz w:val="20"/>
                <w:szCs w:val="20"/>
              </w:rPr>
              <w:t>Core</w:t>
            </w:r>
          </w:p>
        </w:tc>
        <w:tc>
          <w:tcPr>
            <w:tcW w:w="13183" w:type="dxa"/>
          </w:tcPr>
          <w:p w14:paraId="0334AD92" w14:textId="77777777" w:rsidR="00D5211B" w:rsidRPr="002E09CB" w:rsidRDefault="00D5211B" w:rsidP="006230B9">
            <w:pPr>
              <w:rPr>
                <w:rFonts w:asciiTheme="majorHAnsi" w:hAnsiTheme="majorHAnsi" w:cs="Arial"/>
                <w:noProof/>
                <w:sz w:val="20"/>
                <w:szCs w:val="20"/>
              </w:rPr>
            </w:pPr>
          </w:p>
          <w:p w14:paraId="16F35BC2" w14:textId="77777777" w:rsidR="00D5211B" w:rsidRPr="002E09CB" w:rsidRDefault="00D5211B" w:rsidP="00747533">
            <w:pPr>
              <w:rPr>
                <w:rFonts w:asciiTheme="majorHAnsi" w:hAnsiTheme="majorHAnsi" w:cs="Arial"/>
                <w:noProof/>
                <w:sz w:val="20"/>
                <w:szCs w:val="20"/>
              </w:rPr>
            </w:pPr>
            <w:r w:rsidRPr="002E09CB">
              <w:rPr>
                <w:rFonts w:asciiTheme="majorHAnsi" w:hAnsiTheme="majorHAnsi" w:cs="Arial"/>
                <w:noProof/>
                <w:sz w:val="20"/>
                <w:szCs w:val="20"/>
              </w:rPr>
              <w:t>Check the field regularly for insects that damage your plants.  The most likely pests in common beans in Tanzania are likely to be aphids, bean stem maggot, bean folliage beetle, pod borers, pod sucking bugs and white fly.</w:t>
            </w:r>
          </w:p>
          <w:p w14:paraId="1113F148" w14:textId="77777777" w:rsidR="00D5211B" w:rsidRPr="002E09CB" w:rsidRDefault="00D5211B" w:rsidP="00747533">
            <w:pPr>
              <w:rPr>
                <w:rFonts w:asciiTheme="majorHAnsi" w:hAnsiTheme="majorHAnsi" w:cs="Arial"/>
                <w:noProof/>
                <w:sz w:val="20"/>
                <w:szCs w:val="20"/>
              </w:rPr>
            </w:pPr>
          </w:p>
          <w:p w14:paraId="451C0C6E" w14:textId="77777777" w:rsidR="00D5211B" w:rsidRPr="002E09CB" w:rsidRDefault="00D5211B" w:rsidP="006230B9">
            <w:pPr>
              <w:rPr>
                <w:rFonts w:asciiTheme="majorHAnsi" w:hAnsiTheme="majorHAnsi" w:cs="Arial"/>
                <w:noProof/>
                <w:sz w:val="20"/>
                <w:szCs w:val="20"/>
              </w:rPr>
            </w:pPr>
            <w:r w:rsidRPr="002E09CB">
              <w:rPr>
                <w:rFonts w:asciiTheme="majorHAnsi" w:hAnsiTheme="majorHAnsi" w:cs="Arial"/>
                <w:noProof/>
                <w:sz w:val="20"/>
                <w:szCs w:val="20"/>
              </w:rPr>
              <w:t xml:space="preserve">Rotating bean with other non-legume crops helps to prevent a build up of pests and intercropping can help by creating breaks in the crops where pests cannot flourish. </w:t>
            </w:r>
            <w:r w:rsidRPr="002E09CB">
              <w:rPr>
                <w:rFonts w:asciiTheme="majorHAnsi" w:eastAsia="Times New Roman" w:hAnsiTheme="majorHAnsi" w:cs="Arial"/>
                <w:sz w:val="20"/>
                <w:szCs w:val="20"/>
                <w:lang w:val="en-GB"/>
              </w:rPr>
              <w:t>Planting beans in well prepared, fertile land to promote generally healthy plants that are better able to fight back if pests attach.</w:t>
            </w:r>
          </w:p>
          <w:p w14:paraId="6015B76B" w14:textId="77777777" w:rsidR="00D5211B" w:rsidRPr="002E09CB" w:rsidRDefault="00D5211B" w:rsidP="004D1CC7">
            <w:pPr>
              <w:rPr>
                <w:rFonts w:asciiTheme="majorHAnsi" w:hAnsiTheme="majorHAnsi" w:cs="Arial"/>
                <w:b/>
                <w:noProof/>
                <w:sz w:val="20"/>
                <w:szCs w:val="20"/>
              </w:rPr>
            </w:pPr>
          </w:p>
        </w:tc>
      </w:tr>
      <w:tr w:rsidR="00D5211B" w:rsidRPr="002E09CB" w14:paraId="34583F43" w14:textId="77777777" w:rsidTr="00D5211B">
        <w:tc>
          <w:tcPr>
            <w:tcW w:w="993" w:type="dxa"/>
          </w:tcPr>
          <w:p w14:paraId="48D45BD0" w14:textId="6B0FF7B5" w:rsidR="00D5211B" w:rsidRPr="00AC0985" w:rsidRDefault="00D5211B" w:rsidP="004D1CC7">
            <w:pPr>
              <w:rPr>
                <w:rFonts w:asciiTheme="majorHAnsi" w:hAnsiTheme="majorHAnsi" w:cs="Arial"/>
                <w:b/>
                <w:noProof/>
                <w:sz w:val="20"/>
                <w:szCs w:val="20"/>
              </w:rPr>
            </w:pPr>
            <w:r w:rsidRPr="00AC0985">
              <w:rPr>
                <w:rFonts w:asciiTheme="majorHAnsi" w:hAnsiTheme="majorHAnsi" w:cs="Arial"/>
                <w:b/>
                <w:noProof/>
                <w:sz w:val="20"/>
                <w:szCs w:val="20"/>
              </w:rPr>
              <w:t xml:space="preserve">Core </w:t>
            </w:r>
          </w:p>
        </w:tc>
        <w:tc>
          <w:tcPr>
            <w:tcW w:w="13183" w:type="dxa"/>
          </w:tcPr>
          <w:p w14:paraId="15D30ABD" w14:textId="77777777" w:rsidR="00D5211B" w:rsidRPr="002E09CB" w:rsidRDefault="00D5211B" w:rsidP="00704442">
            <w:pPr>
              <w:rPr>
                <w:rFonts w:asciiTheme="majorHAnsi" w:hAnsiTheme="majorHAnsi" w:cs="Arial"/>
                <w:b/>
                <w:noProof/>
                <w:sz w:val="32"/>
                <w:szCs w:val="32"/>
              </w:rPr>
            </w:pPr>
            <w:r w:rsidRPr="002E09CB">
              <w:rPr>
                <w:rFonts w:asciiTheme="majorHAnsi" w:hAnsiTheme="majorHAnsi" w:cs="Arial"/>
                <w:b/>
                <w:noProof/>
                <w:sz w:val="32"/>
                <w:szCs w:val="32"/>
              </w:rPr>
              <w:t>Field insects: Aphids</w:t>
            </w:r>
          </w:p>
          <w:p w14:paraId="5C4FB5C5" w14:textId="77777777" w:rsidR="00D5211B" w:rsidRPr="002E09CB" w:rsidRDefault="00D5211B" w:rsidP="00704442">
            <w:pPr>
              <w:rPr>
                <w:rFonts w:asciiTheme="majorHAnsi" w:hAnsiTheme="majorHAnsi" w:cs="Arial"/>
                <w:noProof/>
                <w:sz w:val="20"/>
                <w:szCs w:val="20"/>
              </w:rPr>
            </w:pPr>
          </w:p>
          <w:p w14:paraId="78FD40D9" w14:textId="74633379" w:rsidR="00D5211B" w:rsidRPr="002E09CB" w:rsidRDefault="00D5211B" w:rsidP="006A301C">
            <w:pPr>
              <w:rPr>
                <w:rFonts w:asciiTheme="majorHAnsi" w:eastAsia="Times New Roman" w:hAnsiTheme="majorHAnsi" w:cs="Arial"/>
                <w:sz w:val="20"/>
                <w:szCs w:val="20"/>
                <w:lang w:val="en-GB"/>
              </w:rPr>
            </w:pPr>
            <w:r w:rsidRPr="002E09CB">
              <w:rPr>
                <w:rFonts w:asciiTheme="majorHAnsi" w:eastAsia="Times New Roman" w:hAnsiTheme="majorHAnsi" w:cs="Arial"/>
                <w:b/>
                <w:bCs/>
                <w:sz w:val="20"/>
                <w:szCs w:val="20"/>
                <w:lang w:val="en-GB"/>
              </w:rPr>
              <w:t xml:space="preserve">Key signs: </w:t>
            </w:r>
            <w:r w:rsidRPr="002E09CB">
              <w:rPr>
                <w:rFonts w:asciiTheme="majorHAnsi" w:eastAsia="Times New Roman" w:hAnsiTheme="majorHAnsi" w:cs="Arial"/>
                <w:sz w:val="20"/>
                <w:szCs w:val="20"/>
                <w:lang w:val="en-GB"/>
              </w:rPr>
              <w:t xml:space="preserve">Direct feeding damage results in loss of sap/juice and injury to plant tissues. Young plants are particularly vulnerable. Plants may be small/stunted and may die under heavy attack. Leaves may appear wilted. </w:t>
            </w:r>
            <w:r w:rsidRPr="002E09CB">
              <w:rPr>
                <w:rFonts w:asciiTheme="majorHAnsi" w:eastAsia="Times New Roman" w:hAnsiTheme="majorHAnsi" w:cs="Arial"/>
                <w:sz w:val="20"/>
                <w:szCs w:val="20"/>
              </w:rPr>
              <w:t>If aphids are not controlled they can multiply very quickly in just a week.</w:t>
            </w:r>
            <w:r w:rsidR="00AC0985">
              <w:rPr>
                <w:rFonts w:asciiTheme="majorHAnsi" w:eastAsia="Times New Roman" w:hAnsiTheme="majorHAnsi" w:cs="Arial"/>
                <w:sz w:val="20"/>
                <w:szCs w:val="20"/>
              </w:rPr>
              <w:t xml:space="preserve"> </w:t>
            </w:r>
            <w:r w:rsidRPr="002E09CB">
              <w:rPr>
                <w:rFonts w:asciiTheme="majorHAnsi" w:eastAsia="Times New Roman" w:hAnsiTheme="majorHAnsi" w:cs="Arial"/>
                <w:sz w:val="20"/>
                <w:szCs w:val="20"/>
              </w:rPr>
              <w:t xml:space="preserve">Aphids live mainly underneath the leaves, in groups of a few to several hundreds. </w:t>
            </w:r>
            <w:r w:rsidRPr="002E09CB">
              <w:rPr>
                <w:rFonts w:asciiTheme="majorHAnsi" w:eastAsia="Times New Roman" w:hAnsiTheme="majorHAnsi" w:cs="Arial"/>
                <w:sz w:val="20"/>
                <w:szCs w:val="20"/>
                <w:lang w:val="en-GB"/>
              </w:rPr>
              <w:t>Yields are reduced and indirect damage occurs through virus spread. Aphid numbers can recover quickly after control measures have been taken</w:t>
            </w:r>
          </w:p>
          <w:p w14:paraId="26ADAF75" w14:textId="77777777" w:rsidR="00D5211B" w:rsidRPr="002E09CB" w:rsidRDefault="00D5211B" w:rsidP="006A301C">
            <w:pPr>
              <w:rPr>
                <w:rFonts w:asciiTheme="majorHAnsi" w:eastAsia="Times New Roman" w:hAnsiTheme="majorHAnsi" w:cs="Arial"/>
                <w:sz w:val="20"/>
                <w:szCs w:val="20"/>
                <w:lang w:val="en-GB"/>
              </w:rPr>
            </w:pPr>
          </w:p>
          <w:p w14:paraId="7030E142" w14:textId="77777777" w:rsidR="00D5211B" w:rsidRPr="002E09CB" w:rsidRDefault="00D5211B" w:rsidP="006A301C">
            <w:pPr>
              <w:rPr>
                <w:rFonts w:asciiTheme="majorHAnsi" w:eastAsia="Times New Roman" w:hAnsiTheme="majorHAnsi" w:cs="Arial"/>
                <w:sz w:val="20"/>
                <w:szCs w:val="20"/>
                <w:lang w:val="en-GB"/>
              </w:rPr>
            </w:pPr>
            <w:proofErr w:type="spellStart"/>
            <w:r w:rsidRPr="002E09CB">
              <w:rPr>
                <w:rFonts w:asciiTheme="majorHAnsi" w:eastAsia="Times New Roman" w:hAnsiTheme="majorHAnsi" w:cs="Arial"/>
                <w:b/>
                <w:sz w:val="20"/>
                <w:szCs w:val="20"/>
                <w:lang w:val="en-GB"/>
              </w:rPr>
              <w:t>Prevention</w:t>
            </w:r>
            <w:proofErr w:type="gramStart"/>
            <w:r w:rsidRPr="002E09CB">
              <w:rPr>
                <w:rFonts w:asciiTheme="majorHAnsi" w:eastAsia="Times New Roman" w:hAnsiTheme="majorHAnsi" w:cs="Arial"/>
                <w:b/>
                <w:sz w:val="20"/>
                <w:szCs w:val="20"/>
                <w:lang w:val="en-GB"/>
              </w:rPr>
              <w:t>:</w:t>
            </w:r>
            <w:r w:rsidRPr="002E09CB">
              <w:rPr>
                <w:rFonts w:asciiTheme="majorHAnsi" w:eastAsia="Times New Roman" w:hAnsiTheme="majorHAnsi" w:cs="Arial"/>
                <w:sz w:val="20"/>
                <w:szCs w:val="20"/>
                <w:lang w:val="en-GB"/>
              </w:rPr>
              <w:t>Good</w:t>
            </w:r>
            <w:proofErr w:type="spellEnd"/>
            <w:proofErr w:type="gramEnd"/>
            <w:r w:rsidRPr="002E09CB">
              <w:rPr>
                <w:rFonts w:asciiTheme="majorHAnsi" w:eastAsia="Times New Roman" w:hAnsiTheme="majorHAnsi" w:cs="Arial"/>
                <w:sz w:val="20"/>
                <w:szCs w:val="20"/>
                <w:lang w:val="en-GB"/>
              </w:rPr>
              <w:t xml:space="preserve"> agricultural practices including maintaining high soil fertility improves plant vigour and increases the crops ability to tolerate aphids.</w:t>
            </w:r>
          </w:p>
          <w:p w14:paraId="1E3EA54D" w14:textId="77777777" w:rsidR="00D5211B" w:rsidRPr="002E09CB" w:rsidRDefault="00D5211B" w:rsidP="006A301C">
            <w:pPr>
              <w:rPr>
                <w:rFonts w:asciiTheme="majorHAnsi" w:eastAsia="Times New Roman" w:hAnsiTheme="majorHAnsi" w:cs="Arial"/>
                <w:sz w:val="20"/>
                <w:szCs w:val="20"/>
              </w:rPr>
            </w:pPr>
          </w:p>
          <w:p w14:paraId="64584C6B" w14:textId="77777777" w:rsidR="00D5211B" w:rsidRPr="00B24616" w:rsidRDefault="00D5211B" w:rsidP="00776ABE">
            <w:pPr>
              <w:pStyle w:val="Heading2"/>
              <w:shd w:val="clear" w:color="auto" w:fill="FFFFFF"/>
              <w:spacing w:before="0"/>
              <w:rPr>
                <w:rFonts w:eastAsia="Times New Roman" w:cs="Arial"/>
                <w:b w:val="0"/>
                <w:color w:val="auto"/>
                <w:sz w:val="20"/>
                <w:szCs w:val="20"/>
                <w:lang w:val="en-GB"/>
              </w:rPr>
            </w:pPr>
            <w:r w:rsidRPr="002E09CB">
              <w:rPr>
                <w:rFonts w:eastAsia="Times New Roman" w:cs="Arial"/>
                <w:color w:val="auto"/>
                <w:sz w:val="20"/>
                <w:szCs w:val="20"/>
              </w:rPr>
              <w:t xml:space="preserve">Control: </w:t>
            </w:r>
            <w:r w:rsidRPr="002E09CB">
              <w:rPr>
                <w:rFonts w:eastAsia="Times New Roman" w:cs="Arial"/>
                <w:b w:val="0"/>
                <w:color w:val="auto"/>
                <w:sz w:val="20"/>
                <w:szCs w:val="20"/>
              </w:rPr>
              <w:t xml:space="preserve">Look for aphids under the leaves. Look at 20 to 30 plants in different parts of the field. If two or three of those plants have at least two groups of aphids then you must act. If you see many aphid mummies, chemical sprays may not be the best option as these </w:t>
            </w:r>
            <w:r w:rsidRPr="00B24616">
              <w:rPr>
                <w:rFonts w:eastAsia="Times New Roman" w:cs="Arial"/>
                <w:b w:val="0"/>
                <w:color w:val="auto"/>
                <w:sz w:val="20"/>
                <w:szCs w:val="20"/>
                <w:lang w:val="en-GB"/>
              </w:rPr>
              <w:t>kill natural enemies of aphids.</w:t>
            </w:r>
          </w:p>
          <w:p w14:paraId="2A788FB8" w14:textId="77777777" w:rsidR="00D5211B" w:rsidRPr="002E09CB" w:rsidRDefault="00D5211B" w:rsidP="00704442">
            <w:pPr>
              <w:rPr>
                <w:rFonts w:asciiTheme="majorHAnsi" w:eastAsia="Times New Roman" w:hAnsiTheme="majorHAnsi" w:cs="Arial"/>
                <w:sz w:val="20"/>
                <w:szCs w:val="20"/>
              </w:rPr>
            </w:pPr>
          </w:p>
          <w:p w14:paraId="6E2E606E" w14:textId="77777777" w:rsidR="00D5211B" w:rsidRPr="002E09CB" w:rsidRDefault="00D5211B" w:rsidP="00704442">
            <w:pPr>
              <w:rPr>
                <w:rFonts w:asciiTheme="majorHAnsi" w:eastAsia="Times New Roman" w:hAnsiTheme="majorHAnsi" w:cs="Arial"/>
                <w:sz w:val="20"/>
                <w:szCs w:val="20"/>
              </w:rPr>
            </w:pPr>
            <w:r w:rsidRPr="002E09CB">
              <w:rPr>
                <w:rFonts w:asciiTheme="majorHAnsi" w:eastAsia="Times New Roman" w:hAnsiTheme="majorHAnsi" w:cs="Arial"/>
                <w:sz w:val="20"/>
                <w:szCs w:val="20"/>
              </w:rPr>
              <w:t xml:space="preserve">Spraying with soap is a cheap, safe and effective control because it washes away the protective coat on the aphid’s skin. Fill a bucket with water and dissolve half a finger length of a bar of soap (about an inch, or 10-15 tablespoons of liquid soap). Stir well until bar is gone. Put the soapy water in a sprayer and spray both sides of the leaves, particularly the undersides, entirely covering all plants in field. The spray must contact aphids to kill them. Spray in early morning or in evening so the spray does not dry quickly. Spraying when it is cool also keeps the sun from burning the leaves.  </w:t>
            </w:r>
          </w:p>
          <w:p w14:paraId="04364CF5" w14:textId="77777777" w:rsidR="00D5211B" w:rsidRPr="002E09CB" w:rsidRDefault="00D5211B" w:rsidP="00704442">
            <w:pPr>
              <w:rPr>
                <w:rFonts w:asciiTheme="majorHAnsi" w:eastAsia="Times New Roman" w:hAnsiTheme="majorHAnsi" w:cs="Arial"/>
                <w:sz w:val="20"/>
                <w:szCs w:val="20"/>
              </w:rPr>
            </w:pPr>
          </w:p>
          <w:p w14:paraId="3233032F" w14:textId="77777777" w:rsidR="00D5211B" w:rsidRPr="002E09CB" w:rsidRDefault="00D5211B" w:rsidP="00704442">
            <w:pPr>
              <w:rPr>
                <w:rFonts w:asciiTheme="majorHAnsi" w:eastAsia="Times New Roman" w:hAnsiTheme="majorHAnsi" w:cs="Arial"/>
                <w:sz w:val="20"/>
                <w:szCs w:val="20"/>
              </w:rPr>
            </w:pPr>
            <w:r w:rsidRPr="002E09CB">
              <w:rPr>
                <w:rFonts w:asciiTheme="majorHAnsi" w:eastAsia="Times New Roman" w:hAnsiTheme="majorHAnsi" w:cs="Arial"/>
                <w:sz w:val="20"/>
                <w:szCs w:val="20"/>
              </w:rPr>
              <w:t>Inspect your field at least once a week and spray as and when needed. Stop spraying two weeks before harvest to let the soap disappear. If the soap does not control the aphids enough, seek further advice</w:t>
            </w:r>
            <w:bookmarkStart w:id="0" w:name="_GoBack"/>
            <w:bookmarkEnd w:id="0"/>
            <w:r w:rsidRPr="002E09CB">
              <w:rPr>
                <w:rFonts w:asciiTheme="majorHAnsi" w:eastAsia="Times New Roman" w:hAnsiTheme="majorHAnsi" w:cs="Arial"/>
                <w:sz w:val="20"/>
                <w:szCs w:val="20"/>
              </w:rPr>
              <w:t>.</w:t>
            </w:r>
          </w:p>
          <w:p w14:paraId="6A0DF40B" w14:textId="77777777" w:rsidR="00D5211B" w:rsidRPr="002E09CB" w:rsidRDefault="00D5211B" w:rsidP="00941353">
            <w:pPr>
              <w:rPr>
                <w:rFonts w:asciiTheme="majorHAnsi" w:hAnsiTheme="majorHAnsi" w:cs="Arial"/>
                <w:b/>
                <w:noProof/>
                <w:sz w:val="32"/>
                <w:szCs w:val="32"/>
              </w:rPr>
            </w:pPr>
          </w:p>
        </w:tc>
      </w:tr>
    </w:tbl>
    <w:p w14:paraId="387FAB15" w14:textId="77777777" w:rsidR="006A301C" w:rsidRPr="002E09CB" w:rsidRDefault="006A301C" w:rsidP="004D1CC7">
      <w:pPr>
        <w:rPr>
          <w:rFonts w:asciiTheme="majorHAnsi" w:hAnsiTheme="majorHAnsi" w:cs="Arial"/>
          <w:b/>
          <w:color w:val="0033CC"/>
          <w:sz w:val="20"/>
          <w:szCs w:val="20"/>
        </w:rPr>
        <w:sectPr w:rsidR="006A301C" w:rsidRPr="002E09CB" w:rsidSect="005A18B0">
          <w:pgSz w:w="16840" w:h="11900" w:orient="landscape"/>
          <w:pgMar w:top="1800" w:right="1440" w:bottom="1800" w:left="1440" w:header="708" w:footer="708" w:gutter="0"/>
          <w:cols w:space="708"/>
          <w:docGrid w:linePitch="360"/>
        </w:sectPr>
      </w:pPr>
    </w:p>
    <w:tbl>
      <w:tblPr>
        <w:tblStyle w:val="TableGrid"/>
        <w:tblW w:w="14460" w:type="dxa"/>
        <w:tblInd w:w="-743" w:type="dxa"/>
        <w:tblLayout w:type="fixed"/>
        <w:tblLook w:val="04A0" w:firstRow="1" w:lastRow="0" w:firstColumn="1" w:lastColumn="0" w:noHBand="0" w:noVBand="1"/>
      </w:tblPr>
      <w:tblGrid>
        <w:gridCol w:w="709"/>
        <w:gridCol w:w="13751"/>
      </w:tblGrid>
      <w:tr w:rsidR="00D5211B" w:rsidRPr="002E09CB" w14:paraId="526681F9" w14:textId="77777777" w:rsidTr="005B0573">
        <w:tc>
          <w:tcPr>
            <w:tcW w:w="709" w:type="dxa"/>
          </w:tcPr>
          <w:p w14:paraId="0061C8FF" w14:textId="77777777" w:rsidR="00D5211B" w:rsidRPr="002E09CB" w:rsidRDefault="00D5211B" w:rsidP="004D1CC7">
            <w:pPr>
              <w:rPr>
                <w:rFonts w:asciiTheme="majorHAnsi" w:hAnsiTheme="majorHAnsi" w:cs="Arial"/>
                <w:b/>
                <w:noProof/>
                <w:color w:val="0033CC"/>
                <w:sz w:val="20"/>
                <w:szCs w:val="20"/>
              </w:rPr>
            </w:pPr>
          </w:p>
        </w:tc>
        <w:tc>
          <w:tcPr>
            <w:tcW w:w="13751" w:type="dxa"/>
          </w:tcPr>
          <w:p w14:paraId="5BCB48FC" w14:textId="2FB0B7B7" w:rsidR="00D5211B" w:rsidRPr="00AC0985" w:rsidRDefault="00D5211B" w:rsidP="00704442">
            <w:pPr>
              <w:rPr>
                <w:rFonts w:asciiTheme="majorHAnsi" w:hAnsiTheme="majorHAnsi" w:cs="Arial"/>
                <w:b/>
                <w:noProof/>
                <w:sz w:val="32"/>
                <w:szCs w:val="32"/>
              </w:rPr>
            </w:pPr>
            <w:r w:rsidRPr="002E09CB">
              <w:rPr>
                <w:rFonts w:asciiTheme="majorHAnsi" w:hAnsiTheme="majorHAnsi" w:cs="Arial"/>
                <w:b/>
                <w:noProof/>
                <w:sz w:val="32"/>
                <w:szCs w:val="32"/>
              </w:rPr>
              <w:t>Field insects: Bean stem maggot or bean fly</w:t>
            </w:r>
          </w:p>
          <w:p w14:paraId="20BBD306" w14:textId="6E4D89EA" w:rsidR="00D5211B" w:rsidRPr="002E09CB" w:rsidRDefault="00D5211B" w:rsidP="00704442">
            <w:pPr>
              <w:rPr>
                <w:rFonts w:asciiTheme="majorHAnsi" w:hAnsiTheme="majorHAnsi" w:cs="Arial"/>
                <w:noProof/>
                <w:sz w:val="20"/>
                <w:szCs w:val="20"/>
              </w:rPr>
            </w:pPr>
            <w:r w:rsidRPr="002E09CB">
              <w:rPr>
                <w:rFonts w:asciiTheme="majorHAnsi" w:hAnsiTheme="majorHAnsi" w:cs="Arial"/>
                <w:b/>
                <w:noProof/>
                <w:sz w:val="20"/>
                <w:szCs w:val="20"/>
              </w:rPr>
              <w:t>Key signs of investation</w:t>
            </w:r>
            <w:r w:rsidRPr="002E09CB">
              <w:rPr>
                <w:rFonts w:asciiTheme="majorHAnsi" w:hAnsiTheme="majorHAnsi" w:cs="Arial"/>
                <w:noProof/>
                <w:sz w:val="20"/>
                <w:szCs w:val="20"/>
              </w:rPr>
              <w:t>:</w:t>
            </w:r>
            <w:r w:rsidR="00AC0985">
              <w:rPr>
                <w:rFonts w:asciiTheme="majorHAnsi" w:hAnsiTheme="majorHAnsi" w:cs="Arial"/>
                <w:noProof/>
                <w:sz w:val="20"/>
                <w:szCs w:val="20"/>
              </w:rPr>
              <w:t xml:space="preserve"> May see small cream coloured magots on the stalk of the bean plant. </w:t>
            </w:r>
            <w:r w:rsidRPr="002E09CB">
              <w:rPr>
                <w:rFonts w:asciiTheme="majorHAnsi" w:hAnsiTheme="majorHAnsi" w:cs="Arial"/>
                <w:noProof/>
                <w:sz w:val="20"/>
                <w:szCs w:val="20"/>
              </w:rPr>
              <w:t xml:space="preserve"> </w:t>
            </w:r>
            <w:r w:rsidRPr="002E09CB">
              <w:rPr>
                <w:rFonts w:asciiTheme="majorHAnsi" w:eastAsia="Times New Roman" w:hAnsiTheme="majorHAnsi" w:cs="Arial"/>
                <w:sz w:val="20"/>
                <w:szCs w:val="20"/>
                <w:lang w:val="en-GB"/>
              </w:rPr>
              <w:t>Look for yellowing and stunting of plants at 2-3 leaf stage and dead seedlings. Larvae feeding inside the stem will cause a noticeable thickening</w:t>
            </w:r>
            <w:r w:rsidR="00AC0985">
              <w:rPr>
                <w:rFonts w:asciiTheme="majorHAnsi" w:eastAsia="Times New Roman" w:hAnsiTheme="majorHAnsi" w:cs="Arial"/>
                <w:sz w:val="20"/>
                <w:szCs w:val="20"/>
                <w:lang w:val="en-GB"/>
              </w:rPr>
              <w:t xml:space="preserve"> </w:t>
            </w:r>
            <w:r w:rsidRPr="002E09CB">
              <w:rPr>
                <w:rFonts w:asciiTheme="majorHAnsi" w:eastAsia="Times New Roman" w:hAnsiTheme="majorHAnsi" w:cs="Arial"/>
                <w:sz w:val="20"/>
                <w:szCs w:val="20"/>
                <w:lang w:val="en-GB"/>
              </w:rPr>
              <w:t xml:space="preserve">and cracking at soil </w:t>
            </w:r>
            <w:proofErr w:type="gramStart"/>
            <w:r w:rsidRPr="002E09CB">
              <w:rPr>
                <w:rFonts w:asciiTheme="majorHAnsi" w:eastAsia="Times New Roman" w:hAnsiTheme="majorHAnsi" w:cs="Arial"/>
                <w:sz w:val="20"/>
                <w:szCs w:val="20"/>
                <w:lang w:val="en-GB"/>
              </w:rPr>
              <w:t>level.</w:t>
            </w:r>
            <w:proofErr w:type="gramEnd"/>
            <w:r w:rsidR="00AC0985">
              <w:rPr>
                <w:rFonts w:asciiTheme="majorHAnsi" w:eastAsia="Times New Roman" w:hAnsiTheme="majorHAnsi" w:cs="Arial"/>
                <w:sz w:val="20"/>
                <w:szCs w:val="20"/>
                <w:lang w:val="en-GB"/>
              </w:rPr>
              <w:t xml:space="preserve"> </w:t>
            </w:r>
            <w:r w:rsidRPr="002E09CB">
              <w:rPr>
                <w:rFonts w:asciiTheme="majorHAnsi" w:hAnsiTheme="majorHAnsi" w:cs="Arial"/>
                <w:noProof/>
                <w:sz w:val="20"/>
                <w:szCs w:val="20"/>
              </w:rPr>
              <w:t xml:space="preserve">When damage is seen </w:t>
            </w:r>
            <w:r w:rsidRPr="002E09CB">
              <w:rPr>
                <w:rFonts w:asciiTheme="majorHAnsi" w:eastAsia="Times New Roman" w:hAnsiTheme="majorHAnsi" w:cs="Arial"/>
                <w:sz w:val="20"/>
                <w:szCs w:val="20"/>
                <w:lang w:val="en-GB"/>
              </w:rPr>
              <w:t>check regularly for 2 mm small blackish bean flies on bean leaves from plant emergence up to 2- leaf-stage of plants.</w:t>
            </w:r>
            <w:r w:rsidR="00AC0985">
              <w:rPr>
                <w:rFonts w:asciiTheme="majorHAnsi" w:eastAsia="Times New Roman" w:hAnsiTheme="majorHAnsi" w:cs="Arial"/>
                <w:sz w:val="20"/>
                <w:szCs w:val="20"/>
                <w:lang w:val="en-GB"/>
              </w:rPr>
              <w:t xml:space="preserve"> </w:t>
            </w:r>
            <w:r w:rsidRPr="002E09CB">
              <w:rPr>
                <w:rFonts w:asciiTheme="majorHAnsi" w:eastAsia="Times New Roman" w:hAnsiTheme="majorHAnsi" w:cs="Arial"/>
                <w:sz w:val="20"/>
                <w:szCs w:val="20"/>
                <w:lang w:val="en-GB"/>
              </w:rPr>
              <w:t>Also search for punctures holes made on leaves caused by bean flies in the egg laying process. If you find 3-4 adult bean flies on plants/square meter consider direct control</w:t>
            </w:r>
          </w:p>
          <w:p w14:paraId="609B6119" w14:textId="77777777" w:rsidR="00D5211B" w:rsidRPr="002E09CB" w:rsidRDefault="00D5211B" w:rsidP="00704442">
            <w:pPr>
              <w:rPr>
                <w:rFonts w:asciiTheme="majorHAnsi" w:hAnsiTheme="majorHAnsi" w:cs="Arial"/>
                <w:noProof/>
                <w:sz w:val="20"/>
                <w:szCs w:val="20"/>
              </w:rPr>
            </w:pPr>
          </w:p>
          <w:p w14:paraId="43E8E6B4" w14:textId="77777777" w:rsidR="00D5211B" w:rsidRPr="002E09CB" w:rsidRDefault="00D5211B" w:rsidP="00776ABE">
            <w:pPr>
              <w:rPr>
                <w:rFonts w:asciiTheme="majorHAnsi" w:hAnsiTheme="majorHAnsi" w:cs="Arial"/>
                <w:b/>
                <w:noProof/>
                <w:sz w:val="32"/>
                <w:szCs w:val="32"/>
              </w:rPr>
            </w:pPr>
            <w:r w:rsidRPr="002E09CB">
              <w:rPr>
                <w:rFonts w:asciiTheme="majorHAnsi" w:eastAsia="Times New Roman" w:hAnsiTheme="majorHAnsi" w:cs="Arial"/>
                <w:b/>
                <w:sz w:val="20"/>
                <w:szCs w:val="20"/>
                <w:lang w:val="en-GB"/>
              </w:rPr>
              <w:t xml:space="preserve">Prevention: </w:t>
            </w:r>
            <w:r w:rsidRPr="002E09CB">
              <w:rPr>
                <w:rFonts w:asciiTheme="majorHAnsi" w:eastAsia="Times New Roman" w:hAnsiTheme="majorHAnsi" w:cs="Arial"/>
                <w:sz w:val="20"/>
                <w:szCs w:val="20"/>
                <w:lang w:val="en-GB"/>
              </w:rPr>
              <w:t>Buy seeds pre-coated in pesticide [</w:t>
            </w:r>
            <w:proofErr w:type="spellStart"/>
            <w:r w:rsidRPr="002E09CB">
              <w:rPr>
                <w:rFonts w:asciiTheme="majorHAnsi" w:eastAsia="Times New Roman" w:hAnsiTheme="majorHAnsi" w:cs="Arial"/>
                <w:sz w:val="20"/>
                <w:szCs w:val="20"/>
                <w:lang w:val="en-GB"/>
              </w:rPr>
              <w:t>Imidacloprid</w:t>
            </w:r>
            <w:proofErr w:type="spellEnd"/>
            <w:r w:rsidRPr="002E09CB">
              <w:rPr>
                <w:rFonts w:asciiTheme="majorHAnsi" w:eastAsia="Times New Roman" w:hAnsiTheme="majorHAnsi" w:cs="Arial"/>
                <w:sz w:val="20"/>
                <w:szCs w:val="20"/>
                <w:lang w:val="en-GB"/>
              </w:rPr>
              <w:t xml:space="preserve"> (such as Gaucho, and others) or with </w:t>
            </w:r>
            <w:proofErr w:type="spellStart"/>
            <w:r w:rsidRPr="002E09CB">
              <w:rPr>
                <w:rFonts w:asciiTheme="majorHAnsi" w:eastAsia="Times New Roman" w:hAnsiTheme="majorHAnsi" w:cs="Arial"/>
                <w:sz w:val="20"/>
                <w:szCs w:val="20"/>
                <w:lang w:val="en-GB"/>
              </w:rPr>
              <w:t>Diazinon</w:t>
            </w:r>
            <w:proofErr w:type="spellEnd"/>
            <w:r w:rsidRPr="002E09CB">
              <w:rPr>
                <w:rFonts w:asciiTheme="majorHAnsi" w:eastAsia="Times New Roman" w:hAnsiTheme="majorHAnsi" w:cs="Arial"/>
                <w:sz w:val="20"/>
                <w:szCs w:val="20"/>
                <w:lang w:val="en-GB"/>
              </w:rPr>
              <w:t xml:space="preserve">]. Plant 1-2 weeks earlier in cropping season to escape heavy infestation of bean flies.  </w:t>
            </w:r>
          </w:p>
          <w:p w14:paraId="58E77370" w14:textId="77777777" w:rsidR="00D5211B" w:rsidRPr="002E09CB" w:rsidRDefault="00D5211B" w:rsidP="00704442">
            <w:pPr>
              <w:rPr>
                <w:rFonts w:asciiTheme="majorHAnsi" w:eastAsia="Times New Roman" w:hAnsiTheme="majorHAnsi" w:cs="Arial"/>
                <w:sz w:val="20"/>
                <w:szCs w:val="20"/>
                <w:lang w:val="en-GB"/>
              </w:rPr>
            </w:pPr>
          </w:p>
          <w:p w14:paraId="424466AE" w14:textId="77777777" w:rsidR="00D5211B" w:rsidRPr="002E09CB" w:rsidRDefault="00D5211B" w:rsidP="00704442">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If the soil condition is </w:t>
            </w:r>
            <w:proofErr w:type="spellStart"/>
            <w:r w:rsidRPr="002E09CB">
              <w:rPr>
                <w:rFonts w:asciiTheme="majorHAnsi" w:eastAsia="Times New Roman" w:hAnsiTheme="majorHAnsi" w:cs="Arial"/>
                <w:sz w:val="20"/>
                <w:szCs w:val="20"/>
                <w:lang w:val="en-GB"/>
              </w:rPr>
              <w:t>poorstrengthening</w:t>
            </w:r>
            <w:proofErr w:type="spellEnd"/>
            <w:r w:rsidRPr="002E09CB">
              <w:rPr>
                <w:rFonts w:asciiTheme="majorHAnsi" w:eastAsia="Times New Roman" w:hAnsiTheme="majorHAnsi" w:cs="Arial"/>
                <w:sz w:val="20"/>
                <w:szCs w:val="20"/>
                <w:lang w:val="en-GB"/>
              </w:rPr>
              <w:t xml:space="preserve"> the plants will make them better able to tolerate bean flies. Apply chemical and organic fertilisers (about 30 kg </w:t>
            </w:r>
            <w:proofErr w:type="spellStart"/>
            <w:r w:rsidRPr="002E09CB">
              <w:rPr>
                <w:rFonts w:asciiTheme="majorHAnsi" w:eastAsia="Times New Roman" w:hAnsiTheme="majorHAnsi" w:cs="Arial"/>
                <w:sz w:val="20"/>
                <w:szCs w:val="20"/>
                <w:lang w:val="en-GB"/>
              </w:rPr>
              <w:t>diammonium</w:t>
            </w:r>
            <w:proofErr w:type="spellEnd"/>
            <w:r w:rsidRPr="002E09CB">
              <w:rPr>
                <w:rFonts w:asciiTheme="majorHAnsi" w:eastAsia="Times New Roman" w:hAnsiTheme="majorHAnsi" w:cs="Arial"/>
                <w:sz w:val="20"/>
                <w:szCs w:val="20"/>
                <w:lang w:val="en-GB"/>
              </w:rPr>
              <w:t xml:space="preserve"> phosphate (P</w:t>
            </w:r>
            <w:r w:rsidRPr="002E09CB">
              <w:rPr>
                <w:rFonts w:asciiTheme="majorHAnsi" w:eastAsia="Times New Roman" w:hAnsiTheme="majorHAnsi" w:cs="Arial"/>
                <w:sz w:val="20"/>
                <w:szCs w:val="20"/>
                <w:vertAlign w:val="subscript"/>
                <w:lang w:val="en-GB"/>
              </w:rPr>
              <w:t>2</w:t>
            </w:r>
            <w:r w:rsidRPr="002E09CB">
              <w:rPr>
                <w:rFonts w:asciiTheme="majorHAnsi" w:eastAsia="Times New Roman" w:hAnsiTheme="majorHAnsi" w:cs="Arial"/>
                <w:sz w:val="20"/>
                <w:szCs w:val="20"/>
                <w:lang w:val="en-GB"/>
              </w:rPr>
              <w:t>O</w:t>
            </w:r>
            <w:r w:rsidRPr="002E09CB">
              <w:rPr>
                <w:rFonts w:asciiTheme="majorHAnsi" w:eastAsia="Times New Roman" w:hAnsiTheme="majorHAnsi" w:cs="Arial"/>
                <w:sz w:val="20"/>
                <w:szCs w:val="20"/>
                <w:vertAlign w:val="subscript"/>
                <w:lang w:val="en-GB"/>
              </w:rPr>
              <w:t>5</w:t>
            </w:r>
            <w:r w:rsidRPr="002E09CB">
              <w:rPr>
                <w:rFonts w:asciiTheme="majorHAnsi" w:eastAsia="Times New Roman" w:hAnsiTheme="majorHAnsi" w:cs="Arial"/>
                <w:sz w:val="20"/>
                <w:szCs w:val="20"/>
                <w:lang w:val="en-GB"/>
              </w:rPr>
              <w:t xml:space="preserve"> +30 kg N) + 5 tonnes farm manure per ha,) </w:t>
            </w:r>
          </w:p>
          <w:p w14:paraId="5523F6A1" w14:textId="77777777" w:rsidR="00D5211B" w:rsidRPr="002E09CB" w:rsidRDefault="00D5211B" w:rsidP="00704442">
            <w:pPr>
              <w:rPr>
                <w:rFonts w:asciiTheme="majorHAnsi" w:eastAsia="Times New Roman" w:hAnsiTheme="majorHAnsi" w:cs="Arial"/>
                <w:sz w:val="20"/>
                <w:szCs w:val="20"/>
                <w:lang w:val="en-GB"/>
              </w:rPr>
            </w:pPr>
          </w:p>
          <w:p w14:paraId="5FB95B06" w14:textId="77777777" w:rsidR="00D5211B" w:rsidRPr="002E09CB" w:rsidRDefault="00D5211B" w:rsidP="00704442">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Frequently irrigate to reduce water stress and strengthen plant to better tolerate bean flies. </w:t>
            </w:r>
          </w:p>
          <w:p w14:paraId="64E5DB88" w14:textId="77777777" w:rsidR="00D5211B" w:rsidRPr="002E09CB" w:rsidRDefault="00D5211B" w:rsidP="00704442">
            <w:pPr>
              <w:rPr>
                <w:rFonts w:asciiTheme="majorHAnsi" w:eastAsia="Times New Roman" w:hAnsiTheme="majorHAnsi" w:cs="Arial"/>
                <w:sz w:val="20"/>
                <w:szCs w:val="20"/>
                <w:lang w:val="en-GB"/>
              </w:rPr>
            </w:pPr>
          </w:p>
          <w:p w14:paraId="5C4D808F" w14:textId="77777777" w:rsidR="00D5211B" w:rsidRPr="002E09CB" w:rsidRDefault="00D5211B" w:rsidP="00704442">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Crop rotation can reduce fly populations.</w:t>
            </w:r>
          </w:p>
          <w:p w14:paraId="2449D367" w14:textId="77777777" w:rsidR="00D5211B" w:rsidRPr="002E09CB" w:rsidRDefault="00D5211B" w:rsidP="00704442">
            <w:pPr>
              <w:rPr>
                <w:rFonts w:asciiTheme="majorHAnsi" w:hAnsiTheme="majorHAnsi" w:cs="Arial"/>
                <w:noProof/>
                <w:sz w:val="20"/>
                <w:szCs w:val="20"/>
              </w:rPr>
            </w:pPr>
          </w:p>
          <w:p w14:paraId="129AA988" w14:textId="661D1B79" w:rsidR="00D5211B" w:rsidRPr="005B0573" w:rsidRDefault="00D5211B" w:rsidP="005B0573">
            <w:pPr>
              <w:ind w:left="34" w:hanging="34"/>
              <w:rPr>
                <w:rFonts w:asciiTheme="majorHAnsi" w:hAnsiTheme="majorHAnsi" w:cs="Arial"/>
                <w:b/>
                <w:noProof/>
                <w:sz w:val="20"/>
                <w:szCs w:val="20"/>
              </w:rPr>
            </w:pPr>
            <w:r w:rsidRPr="002E09CB">
              <w:rPr>
                <w:rFonts w:asciiTheme="majorHAnsi" w:hAnsiTheme="majorHAnsi" w:cs="Arial"/>
                <w:b/>
                <w:noProof/>
                <w:sz w:val="20"/>
                <w:szCs w:val="20"/>
              </w:rPr>
              <w:t xml:space="preserve">Controls: </w:t>
            </w:r>
            <w:r w:rsidRPr="002E09CB">
              <w:rPr>
                <w:rFonts w:asciiTheme="majorHAnsi" w:eastAsia="Times New Roman" w:hAnsiTheme="majorHAnsi" w:cs="Arial"/>
                <w:sz w:val="20"/>
                <w:szCs w:val="20"/>
                <w:lang w:val="en-GB"/>
              </w:rPr>
              <w:t xml:space="preserve">Earth up soil around the plant stem to cover damaged and encourage root growth. Use </w:t>
            </w:r>
            <w:proofErr w:type="spellStart"/>
            <w:r w:rsidRPr="002E09CB">
              <w:rPr>
                <w:rFonts w:asciiTheme="majorHAnsi" w:eastAsia="Times New Roman" w:hAnsiTheme="majorHAnsi" w:cs="Arial"/>
                <w:sz w:val="20"/>
                <w:szCs w:val="20"/>
                <w:lang w:val="en-GB"/>
              </w:rPr>
              <w:t>Thiamethoxam</w:t>
            </w:r>
            <w:proofErr w:type="spellEnd"/>
            <w:r w:rsidRPr="002E09CB">
              <w:rPr>
                <w:rFonts w:asciiTheme="majorHAnsi" w:eastAsia="Times New Roman" w:hAnsiTheme="majorHAnsi" w:cs="Arial"/>
                <w:sz w:val="20"/>
                <w:szCs w:val="20"/>
                <w:lang w:val="en-GB"/>
              </w:rPr>
              <w:t xml:space="preserve"> products (e.g. </w:t>
            </w:r>
            <w:proofErr w:type="spellStart"/>
            <w:r w:rsidRPr="002E09CB">
              <w:rPr>
                <w:rFonts w:asciiTheme="majorHAnsi" w:eastAsia="Times New Roman" w:hAnsiTheme="majorHAnsi" w:cs="Arial"/>
                <w:sz w:val="20"/>
                <w:szCs w:val="20"/>
                <w:lang w:val="en-GB"/>
              </w:rPr>
              <w:t>Actara</w:t>
            </w:r>
            <w:proofErr w:type="spellEnd"/>
            <w:r w:rsidRPr="002E09CB">
              <w:rPr>
                <w:rFonts w:asciiTheme="majorHAnsi" w:eastAsia="Times New Roman" w:hAnsiTheme="majorHAnsi" w:cs="Arial"/>
                <w:sz w:val="20"/>
                <w:szCs w:val="20"/>
                <w:lang w:val="en-GB"/>
              </w:rPr>
              <w:t xml:space="preserve"> and </w:t>
            </w:r>
            <w:proofErr w:type="spellStart"/>
            <w:r w:rsidRPr="002E09CB">
              <w:rPr>
                <w:rFonts w:asciiTheme="majorHAnsi" w:eastAsia="Times New Roman" w:hAnsiTheme="majorHAnsi" w:cs="Arial"/>
                <w:sz w:val="20"/>
                <w:szCs w:val="20"/>
                <w:lang w:val="en-GB"/>
              </w:rPr>
              <w:t>Sotiva</w:t>
            </w:r>
            <w:proofErr w:type="spellEnd"/>
            <w:r w:rsidRPr="002E09CB">
              <w:rPr>
                <w:rFonts w:asciiTheme="majorHAnsi" w:eastAsia="Times New Roman" w:hAnsiTheme="majorHAnsi" w:cs="Arial"/>
                <w:sz w:val="20"/>
                <w:szCs w:val="20"/>
                <w:lang w:val="en-GB"/>
              </w:rPr>
              <w:t xml:space="preserve">). In case of heavy infestation, remove and destroy crop residues after harvest to kill the larvae and pupae of bean flies that live and remain in the bean stems. This means that ploughing in or long-term storage of the crop </w:t>
            </w:r>
            <w:proofErr w:type="gramStart"/>
            <w:r w:rsidRPr="002E09CB">
              <w:rPr>
                <w:rFonts w:asciiTheme="majorHAnsi" w:eastAsia="Times New Roman" w:hAnsiTheme="majorHAnsi" w:cs="Arial"/>
                <w:sz w:val="20"/>
                <w:szCs w:val="20"/>
                <w:lang w:val="en-GB"/>
              </w:rPr>
              <w:t>residues</w:t>
            </w:r>
            <w:proofErr w:type="gramEnd"/>
            <w:r w:rsidRPr="002E09CB">
              <w:rPr>
                <w:rFonts w:asciiTheme="majorHAnsi" w:eastAsia="Times New Roman" w:hAnsiTheme="majorHAnsi" w:cs="Arial"/>
                <w:sz w:val="20"/>
                <w:szCs w:val="20"/>
                <w:lang w:val="en-GB"/>
              </w:rPr>
              <w:t xml:space="preserve"> as feed would not be possible. </w:t>
            </w:r>
          </w:p>
        </w:tc>
      </w:tr>
      <w:tr w:rsidR="00CE5631" w:rsidRPr="002E09CB" w14:paraId="3264C164" w14:textId="77777777" w:rsidTr="005B0573">
        <w:tc>
          <w:tcPr>
            <w:tcW w:w="709" w:type="dxa"/>
          </w:tcPr>
          <w:p w14:paraId="6EB039B6" w14:textId="77777777" w:rsidR="00CE5631" w:rsidRPr="002E09CB" w:rsidRDefault="00CE5631" w:rsidP="00CE5631">
            <w:pPr>
              <w:rPr>
                <w:rFonts w:asciiTheme="majorHAnsi" w:hAnsiTheme="majorHAnsi" w:cs="Arial"/>
                <w:b/>
                <w:noProof/>
                <w:color w:val="0033CC"/>
                <w:sz w:val="20"/>
                <w:szCs w:val="20"/>
              </w:rPr>
            </w:pPr>
          </w:p>
        </w:tc>
        <w:tc>
          <w:tcPr>
            <w:tcW w:w="13751" w:type="dxa"/>
          </w:tcPr>
          <w:p w14:paraId="79A2F4A6" w14:textId="77777777" w:rsidR="00CE5631" w:rsidRPr="002E09CB" w:rsidRDefault="00CE5631" w:rsidP="00CE5631">
            <w:pPr>
              <w:rPr>
                <w:rFonts w:asciiTheme="majorHAnsi" w:hAnsiTheme="majorHAnsi" w:cs="Arial"/>
                <w:b/>
                <w:noProof/>
                <w:sz w:val="32"/>
                <w:szCs w:val="32"/>
              </w:rPr>
            </w:pPr>
            <w:r w:rsidRPr="002E09CB">
              <w:rPr>
                <w:rFonts w:asciiTheme="majorHAnsi" w:hAnsiTheme="majorHAnsi" w:cs="Arial"/>
                <w:b/>
                <w:noProof/>
                <w:sz w:val="32"/>
                <w:szCs w:val="32"/>
              </w:rPr>
              <w:t>Field insects: Bean foliage beetle</w:t>
            </w:r>
          </w:p>
          <w:p w14:paraId="7B90761E" w14:textId="77777777" w:rsidR="00CE5631" w:rsidRPr="002E09CB" w:rsidRDefault="00CE5631" w:rsidP="00CE5631">
            <w:pPr>
              <w:rPr>
                <w:rFonts w:asciiTheme="majorHAnsi" w:eastAsia="Times New Roman" w:hAnsiTheme="majorHAnsi" w:cs="Arial"/>
                <w:sz w:val="20"/>
                <w:szCs w:val="20"/>
                <w:lang w:val="en-GB"/>
              </w:rPr>
            </w:pPr>
            <w:r w:rsidRPr="002E09CB">
              <w:rPr>
                <w:rFonts w:asciiTheme="majorHAnsi" w:hAnsiTheme="majorHAnsi" w:cs="Arial"/>
                <w:b/>
                <w:noProof/>
                <w:sz w:val="20"/>
                <w:szCs w:val="20"/>
              </w:rPr>
              <w:t>Key signs</w:t>
            </w:r>
            <w:r w:rsidRPr="002E09CB">
              <w:rPr>
                <w:rFonts w:asciiTheme="majorHAnsi" w:eastAsia="Times New Roman" w:hAnsiTheme="majorHAnsi" w:cs="Arial"/>
                <w:sz w:val="20"/>
                <w:szCs w:val="20"/>
                <w:lang w:val="en-GB"/>
              </w:rPr>
              <w:t>:</w:t>
            </w:r>
            <w:r>
              <w:rPr>
                <w:rFonts w:asciiTheme="majorHAnsi" w:eastAsia="Times New Roman" w:hAnsiTheme="majorHAnsi" w:cs="Arial"/>
                <w:sz w:val="20"/>
                <w:szCs w:val="20"/>
                <w:lang w:val="en-GB"/>
              </w:rPr>
              <w:t xml:space="preserve"> </w:t>
            </w:r>
            <w:r w:rsidRPr="002E09CB">
              <w:rPr>
                <w:rFonts w:asciiTheme="majorHAnsi" w:eastAsia="Times New Roman" w:hAnsiTheme="majorHAnsi" w:cs="Arial"/>
                <w:sz w:val="20"/>
                <w:szCs w:val="20"/>
                <w:lang w:val="en-GB"/>
              </w:rPr>
              <w:t xml:space="preserve">The adult beetles (6-8 cm) usually emerge with the early rains and attack the young plants. The beetles chew small round holes in the leaves. When already few feeding holes are observed on half of the leaves per plant, or 1-4 adult beetles per square meter are observed, consider control action. Chemical control may be considered if many holes are seen on many plants. The larvae feed on the roots leading to the plant yellowing and shrivelling. To be sure it is larval damage and not another pest or disease, sample soil around several of these bean plants. Search at a depth of 5 – 15 cm for small whitish larvae. </w:t>
            </w:r>
          </w:p>
          <w:p w14:paraId="701059CD" w14:textId="77777777" w:rsidR="00CE5631" w:rsidRPr="002E09CB" w:rsidRDefault="00CE5631" w:rsidP="00CE5631">
            <w:pPr>
              <w:rPr>
                <w:rFonts w:asciiTheme="majorHAnsi" w:hAnsiTheme="majorHAnsi" w:cs="Arial"/>
                <w:noProof/>
                <w:color w:val="0033CC"/>
                <w:sz w:val="20"/>
                <w:szCs w:val="20"/>
              </w:rPr>
            </w:pPr>
          </w:p>
          <w:p w14:paraId="3E5205E2" w14:textId="77777777" w:rsidR="00CE5631" w:rsidRPr="002E09CB" w:rsidRDefault="00CE5631" w:rsidP="00CE5631">
            <w:pPr>
              <w:rPr>
                <w:rFonts w:asciiTheme="majorHAnsi" w:hAnsiTheme="majorHAnsi" w:cs="Arial"/>
                <w:noProof/>
                <w:color w:val="0033CC"/>
                <w:sz w:val="20"/>
                <w:szCs w:val="20"/>
              </w:rPr>
            </w:pPr>
            <w:r w:rsidRPr="002E09CB">
              <w:rPr>
                <w:rFonts w:asciiTheme="majorHAnsi" w:hAnsiTheme="majorHAnsi" w:cs="Arial"/>
                <w:b/>
                <w:noProof/>
                <w:sz w:val="20"/>
                <w:szCs w:val="20"/>
              </w:rPr>
              <w:t>Prevention</w:t>
            </w:r>
            <w:r>
              <w:rPr>
                <w:rFonts w:asciiTheme="majorHAnsi" w:hAnsiTheme="majorHAnsi" w:cs="Arial"/>
                <w:b/>
                <w:noProof/>
                <w:sz w:val="20"/>
                <w:szCs w:val="20"/>
              </w:rPr>
              <w:t xml:space="preserve">: </w:t>
            </w:r>
            <w:r w:rsidRPr="002E09CB">
              <w:rPr>
                <w:rFonts w:asciiTheme="majorHAnsi" w:eastAsia="Times New Roman" w:hAnsiTheme="majorHAnsi" w:cs="Arial"/>
                <w:sz w:val="20"/>
                <w:szCs w:val="20"/>
                <w:lang w:val="en-GB"/>
              </w:rPr>
              <w:t xml:space="preserve">Post-harvest tillage to destroy larvae (when 3-8 larvae per square meter) and adults that are dormant in the soil. Delay sowing for 1 - 2 weeks during cropping season (e.g. mid-March instead of early March for Kilimanjaro &amp; </w:t>
            </w:r>
            <w:proofErr w:type="spellStart"/>
            <w:r w:rsidRPr="002E09CB">
              <w:rPr>
                <w:rFonts w:asciiTheme="majorHAnsi" w:eastAsia="Times New Roman" w:hAnsiTheme="majorHAnsi" w:cs="Arial"/>
                <w:sz w:val="20"/>
                <w:szCs w:val="20"/>
                <w:lang w:val="en-GB"/>
              </w:rPr>
              <w:t>Arusha</w:t>
            </w:r>
            <w:proofErr w:type="spellEnd"/>
            <w:r w:rsidRPr="002E09CB">
              <w:rPr>
                <w:rFonts w:asciiTheme="majorHAnsi" w:eastAsia="Times New Roman" w:hAnsiTheme="majorHAnsi" w:cs="Arial"/>
                <w:sz w:val="20"/>
                <w:szCs w:val="20"/>
                <w:lang w:val="en-GB"/>
              </w:rPr>
              <w:t xml:space="preserve"> region).</w:t>
            </w:r>
            <w:r>
              <w:rPr>
                <w:rFonts w:asciiTheme="majorHAnsi" w:eastAsia="Times New Roman" w:hAnsiTheme="majorHAnsi" w:cs="Arial"/>
                <w:sz w:val="20"/>
                <w:szCs w:val="20"/>
                <w:lang w:val="en-GB"/>
              </w:rPr>
              <w:t xml:space="preserve"> </w:t>
            </w:r>
            <w:r w:rsidRPr="002E09CB">
              <w:rPr>
                <w:rFonts w:asciiTheme="majorHAnsi" w:eastAsia="Times New Roman" w:hAnsiTheme="majorHAnsi" w:cs="Arial"/>
                <w:sz w:val="20"/>
                <w:szCs w:val="20"/>
                <w:lang w:val="en-GB"/>
              </w:rPr>
              <w:t>Note that in case of bean fly infestation, a contrary 1-2 week earlier planting is advised. Rotation or intercropping with non-leguminous crops helps to reduce pest population.</w:t>
            </w:r>
          </w:p>
          <w:p w14:paraId="6BB8850B" w14:textId="77777777" w:rsidR="00CE5631" w:rsidRPr="002E09CB" w:rsidRDefault="00CE5631" w:rsidP="00CE5631">
            <w:pPr>
              <w:rPr>
                <w:rFonts w:asciiTheme="majorHAnsi" w:hAnsiTheme="majorHAnsi" w:cs="Arial"/>
                <w:noProof/>
                <w:color w:val="0033CC"/>
                <w:sz w:val="20"/>
                <w:szCs w:val="20"/>
              </w:rPr>
            </w:pPr>
          </w:p>
          <w:p w14:paraId="0396270D" w14:textId="05B3EFF7" w:rsidR="00CE5631" w:rsidRPr="005B0573" w:rsidRDefault="00CE5631" w:rsidP="00CE5631">
            <w:pPr>
              <w:rPr>
                <w:rFonts w:asciiTheme="majorHAnsi" w:eastAsia="Times New Roman" w:hAnsiTheme="majorHAnsi" w:cs="Arial"/>
                <w:sz w:val="20"/>
                <w:szCs w:val="20"/>
                <w:lang w:val="en-GB"/>
              </w:rPr>
            </w:pPr>
            <w:r w:rsidRPr="002E09CB">
              <w:rPr>
                <w:rFonts w:asciiTheme="majorHAnsi" w:hAnsiTheme="majorHAnsi" w:cs="Arial"/>
                <w:b/>
                <w:noProof/>
                <w:sz w:val="20"/>
                <w:szCs w:val="20"/>
              </w:rPr>
              <w:t>Control:</w:t>
            </w:r>
            <w:r>
              <w:rPr>
                <w:rFonts w:asciiTheme="majorHAnsi" w:hAnsiTheme="majorHAnsi" w:cs="Arial"/>
                <w:b/>
                <w:noProof/>
                <w:sz w:val="20"/>
                <w:szCs w:val="20"/>
              </w:rPr>
              <w:t xml:space="preserve"> </w:t>
            </w:r>
            <w:r w:rsidRPr="002E09CB">
              <w:rPr>
                <w:rFonts w:asciiTheme="majorHAnsi" w:eastAsia="Times New Roman" w:hAnsiTheme="majorHAnsi" w:cs="Arial"/>
                <w:sz w:val="20"/>
                <w:szCs w:val="20"/>
                <w:lang w:val="en-GB"/>
              </w:rPr>
              <w:t xml:space="preserve">Spray with </w:t>
            </w:r>
            <w:proofErr w:type="spellStart"/>
            <w:r w:rsidRPr="002E09CB">
              <w:rPr>
                <w:rFonts w:asciiTheme="majorHAnsi" w:eastAsia="Times New Roman" w:hAnsiTheme="majorHAnsi" w:cs="Arial"/>
                <w:sz w:val="20"/>
                <w:szCs w:val="20"/>
                <w:lang w:val="en-GB"/>
              </w:rPr>
              <w:t>Neem</w:t>
            </w:r>
            <w:proofErr w:type="spellEnd"/>
            <w:r w:rsidRPr="002E09CB">
              <w:rPr>
                <w:rFonts w:asciiTheme="majorHAnsi" w:eastAsia="Times New Roman" w:hAnsiTheme="majorHAnsi" w:cs="Arial"/>
                <w:sz w:val="20"/>
                <w:szCs w:val="20"/>
                <w:lang w:val="en-GB"/>
              </w:rPr>
              <w:t xml:space="preserve"> seed extract or </w:t>
            </w:r>
            <w:proofErr w:type="spellStart"/>
            <w:r w:rsidRPr="002E09CB">
              <w:rPr>
                <w:rFonts w:asciiTheme="majorHAnsi" w:eastAsia="Times New Roman" w:hAnsiTheme="majorHAnsi" w:cs="Arial"/>
                <w:sz w:val="20"/>
                <w:szCs w:val="20"/>
                <w:lang w:val="en-GB"/>
              </w:rPr>
              <w:t>Neem</w:t>
            </w:r>
            <w:proofErr w:type="spellEnd"/>
            <w:r w:rsidRPr="002E09CB">
              <w:rPr>
                <w:rFonts w:asciiTheme="majorHAnsi" w:eastAsia="Times New Roman" w:hAnsiTheme="majorHAnsi" w:cs="Arial"/>
                <w:sz w:val="20"/>
                <w:szCs w:val="20"/>
                <w:lang w:val="en-GB"/>
              </w:rPr>
              <w:t xml:space="preserve"> seed cake powders at a rate of 25g/ litre of water, to repel adult beetles from feeding on bean leaves. Apply a maximum of two times at 7 to 10 day intervals. Post-harvest tillage to expose larvae to the sun and kill them, reducing the pest populations’ carryover to the next cropping season.</w:t>
            </w:r>
          </w:p>
        </w:tc>
      </w:tr>
    </w:tbl>
    <w:p w14:paraId="419516CE" w14:textId="77777777" w:rsidR="006A301C" w:rsidRPr="002E09CB" w:rsidRDefault="006A301C" w:rsidP="004D1CC7">
      <w:pPr>
        <w:rPr>
          <w:rFonts w:asciiTheme="majorHAnsi" w:hAnsiTheme="majorHAnsi" w:cs="Arial"/>
          <w:b/>
          <w:color w:val="0033CC"/>
          <w:sz w:val="20"/>
          <w:szCs w:val="20"/>
        </w:rPr>
        <w:sectPr w:rsidR="006A301C" w:rsidRPr="002E09CB" w:rsidSect="005A18B0">
          <w:pgSz w:w="16840" w:h="11900" w:orient="landscape"/>
          <w:pgMar w:top="1800" w:right="1440" w:bottom="1800" w:left="1440" w:header="708" w:footer="708" w:gutter="0"/>
          <w:cols w:space="708"/>
          <w:docGrid w:linePitch="360"/>
        </w:sectPr>
      </w:pPr>
    </w:p>
    <w:tbl>
      <w:tblPr>
        <w:tblStyle w:val="TableGrid"/>
        <w:tblW w:w="14176" w:type="dxa"/>
        <w:tblInd w:w="-743" w:type="dxa"/>
        <w:tblLayout w:type="fixed"/>
        <w:tblLook w:val="04A0" w:firstRow="1" w:lastRow="0" w:firstColumn="1" w:lastColumn="0" w:noHBand="0" w:noVBand="1"/>
      </w:tblPr>
      <w:tblGrid>
        <w:gridCol w:w="993"/>
        <w:gridCol w:w="13183"/>
      </w:tblGrid>
      <w:tr w:rsidR="00AC0985" w:rsidRPr="002E09CB" w14:paraId="5A2C17B6" w14:textId="77777777" w:rsidTr="00AC0985">
        <w:tc>
          <w:tcPr>
            <w:tcW w:w="993" w:type="dxa"/>
          </w:tcPr>
          <w:p w14:paraId="0F502789" w14:textId="77777777" w:rsidR="00AC0985" w:rsidRPr="002E09CB" w:rsidRDefault="00AC0985" w:rsidP="00F273FC">
            <w:pPr>
              <w:rPr>
                <w:rFonts w:asciiTheme="majorHAnsi" w:hAnsiTheme="majorHAnsi" w:cs="Arial"/>
                <w:b/>
                <w:noProof/>
                <w:color w:val="0033CC"/>
                <w:sz w:val="20"/>
                <w:szCs w:val="20"/>
              </w:rPr>
            </w:pPr>
          </w:p>
        </w:tc>
        <w:tc>
          <w:tcPr>
            <w:tcW w:w="13183" w:type="dxa"/>
          </w:tcPr>
          <w:p w14:paraId="11096F77" w14:textId="77777777" w:rsidR="00AC0985" w:rsidRPr="002E09CB" w:rsidRDefault="00AC0985" w:rsidP="00F273FC">
            <w:pPr>
              <w:rPr>
                <w:rFonts w:asciiTheme="majorHAnsi" w:hAnsiTheme="majorHAnsi" w:cs="Arial"/>
                <w:b/>
                <w:noProof/>
                <w:sz w:val="32"/>
                <w:szCs w:val="32"/>
              </w:rPr>
            </w:pPr>
            <w:r w:rsidRPr="002E09CB">
              <w:rPr>
                <w:rFonts w:asciiTheme="majorHAnsi" w:hAnsiTheme="majorHAnsi" w:cs="Arial"/>
                <w:b/>
                <w:noProof/>
                <w:sz w:val="32"/>
                <w:szCs w:val="32"/>
              </w:rPr>
              <w:t>Field insects: Bean pod borers or moth</w:t>
            </w:r>
          </w:p>
          <w:p w14:paraId="3205E0A7" w14:textId="77777777" w:rsidR="00AC0985" w:rsidRPr="002E09CB" w:rsidRDefault="00AC0985" w:rsidP="00F273FC">
            <w:pPr>
              <w:rPr>
                <w:rFonts w:asciiTheme="majorHAnsi" w:hAnsiTheme="majorHAnsi" w:cs="Arial"/>
                <w:b/>
                <w:noProof/>
                <w:sz w:val="20"/>
                <w:szCs w:val="20"/>
              </w:rPr>
            </w:pPr>
            <w:r w:rsidRPr="002E09CB">
              <w:rPr>
                <w:rFonts w:asciiTheme="majorHAnsi" w:hAnsiTheme="majorHAnsi" w:cs="Arial"/>
                <w:b/>
                <w:noProof/>
                <w:sz w:val="20"/>
                <w:szCs w:val="20"/>
              </w:rPr>
              <w:t xml:space="preserve">How to identify the pest: </w:t>
            </w:r>
            <w:r w:rsidRPr="002E09CB">
              <w:rPr>
                <w:rFonts w:asciiTheme="majorHAnsi" w:hAnsiTheme="majorHAnsi" w:cs="Arial"/>
                <w:sz w:val="20"/>
              </w:rPr>
              <w:t>The adult moth has brown forewings with 3 white spots. The larvae, or caterpillars, can grow up to 17-20 mm long.</w:t>
            </w:r>
          </w:p>
          <w:p w14:paraId="268837E4" w14:textId="77777777" w:rsidR="00AC0985" w:rsidRPr="002E09CB" w:rsidRDefault="00AC0985" w:rsidP="00F273FC">
            <w:pPr>
              <w:spacing w:before="60" w:after="60"/>
              <w:ind w:left="113" w:right="113"/>
              <w:rPr>
                <w:rFonts w:asciiTheme="majorHAnsi" w:hAnsiTheme="majorHAnsi" w:cs="Arial"/>
                <w:i/>
                <w:sz w:val="16"/>
              </w:rPr>
            </w:pPr>
          </w:p>
          <w:p w14:paraId="52D4FBC5" w14:textId="77777777" w:rsidR="00AC0985" w:rsidRPr="002E09CB" w:rsidRDefault="00AC0985" w:rsidP="00F273FC">
            <w:pPr>
              <w:spacing w:before="60" w:after="60"/>
              <w:ind w:left="113" w:right="113"/>
              <w:rPr>
                <w:rFonts w:asciiTheme="majorHAnsi" w:hAnsiTheme="majorHAnsi" w:cs="Arial"/>
                <w:sz w:val="16"/>
              </w:rPr>
            </w:pPr>
            <w:r w:rsidRPr="002E09CB">
              <w:rPr>
                <w:rFonts w:asciiTheme="majorHAnsi" w:hAnsiTheme="majorHAnsi" w:cs="Arial"/>
                <w:noProof/>
                <w:sz w:val="20"/>
              </w:rPr>
              <w:drawing>
                <wp:inline distT="0" distB="0" distL="0" distR="0" wp14:anchorId="689693FB" wp14:editId="73B7EF7A">
                  <wp:extent cx="1147233" cy="84953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7594" cy="849802"/>
                          </a:xfrm>
                          <a:prstGeom prst="rect">
                            <a:avLst/>
                          </a:prstGeom>
                          <a:noFill/>
                          <a:ln>
                            <a:noFill/>
                          </a:ln>
                        </pic:spPr>
                      </pic:pic>
                    </a:graphicData>
                  </a:graphic>
                </wp:inline>
              </w:drawing>
            </w:r>
            <w:r w:rsidRPr="002E09CB">
              <w:rPr>
                <w:rFonts w:asciiTheme="majorHAnsi" w:hAnsiTheme="majorHAnsi" w:cs="Arial"/>
                <w:sz w:val="16"/>
              </w:rPr>
              <w:t>.</w:t>
            </w:r>
            <w:r w:rsidRPr="002E09CB">
              <w:rPr>
                <w:rFonts w:asciiTheme="majorHAnsi" w:hAnsiTheme="majorHAnsi" w:cs="Arial"/>
                <w:noProof/>
                <w:sz w:val="20"/>
              </w:rPr>
              <w:drawing>
                <wp:inline distT="0" distB="0" distL="0" distR="0" wp14:anchorId="726B1FB7" wp14:editId="12ACAE30">
                  <wp:extent cx="1312333" cy="841605"/>
                  <wp:effectExtent l="0" t="0" r="889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3328" cy="842243"/>
                          </a:xfrm>
                          <a:prstGeom prst="rect">
                            <a:avLst/>
                          </a:prstGeom>
                          <a:noFill/>
                          <a:ln>
                            <a:noFill/>
                          </a:ln>
                        </pic:spPr>
                      </pic:pic>
                    </a:graphicData>
                  </a:graphic>
                </wp:inline>
              </w:drawing>
            </w:r>
          </w:p>
          <w:p w14:paraId="4FCB9B84" w14:textId="77777777" w:rsidR="00AC0985" w:rsidRPr="002E09CB" w:rsidRDefault="00AC0985" w:rsidP="00F273FC">
            <w:pPr>
              <w:spacing w:before="60" w:after="60"/>
              <w:ind w:left="113" w:right="113"/>
              <w:rPr>
                <w:rFonts w:asciiTheme="majorHAnsi" w:hAnsiTheme="majorHAnsi" w:cs="Arial"/>
                <w:sz w:val="16"/>
              </w:rPr>
            </w:pPr>
          </w:p>
          <w:p w14:paraId="511A06D2" w14:textId="77777777" w:rsidR="00AC0985" w:rsidRPr="002E09CB" w:rsidRDefault="00AC0985" w:rsidP="00F273FC">
            <w:pPr>
              <w:spacing w:before="60" w:after="60"/>
              <w:ind w:right="113"/>
              <w:rPr>
                <w:rFonts w:asciiTheme="majorHAnsi" w:hAnsiTheme="majorHAnsi" w:cs="Arial"/>
                <w:sz w:val="16"/>
                <w:szCs w:val="16"/>
              </w:rPr>
            </w:pPr>
            <w:r w:rsidRPr="002E09CB">
              <w:rPr>
                <w:rFonts w:asciiTheme="majorHAnsi" w:hAnsiTheme="majorHAnsi" w:cs="Arial"/>
                <w:i/>
                <w:sz w:val="16"/>
              </w:rPr>
              <w:t>Left</w:t>
            </w:r>
            <w:r w:rsidRPr="002E09CB">
              <w:rPr>
                <w:rFonts w:asciiTheme="majorHAnsi" w:hAnsiTheme="majorHAnsi" w:cs="Arial"/>
                <w:sz w:val="16"/>
              </w:rPr>
              <w:t>: Adult moth has brown forew</w:t>
            </w:r>
            <w:r w:rsidRPr="002E09CB">
              <w:rPr>
                <w:rFonts w:asciiTheme="majorHAnsi" w:hAnsiTheme="majorHAnsi" w:cs="Arial"/>
                <w:noProof/>
                <w:sz w:val="20"/>
              </w:rPr>
              <w:t>i</w:t>
            </w:r>
            <w:r w:rsidRPr="002E09CB">
              <w:rPr>
                <w:rFonts w:asciiTheme="majorHAnsi" w:hAnsiTheme="majorHAnsi" w:cs="Arial"/>
                <w:sz w:val="16"/>
              </w:rPr>
              <w:t xml:space="preserve">ngs with white markings. </w:t>
            </w:r>
            <w:r w:rsidRPr="002E09CB">
              <w:rPr>
                <w:rFonts w:asciiTheme="majorHAnsi" w:hAnsiTheme="majorHAnsi" w:cs="Arial"/>
                <w:i/>
                <w:sz w:val="16"/>
              </w:rPr>
              <w:t>Right</w:t>
            </w:r>
            <w:r w:rsidRPr="002E09CB">
              <w:rPr>
                <w:rFonts w:asciiTheme="majorHAnsi" w:hAnsiTheme="majorHAnsi" w:cs="Arial"/>
                <w:sz w:val="16"/>
              </w:rPr>
              <w:t xml:space="preserve">: Caterpillars </w:t>
            </w:r>
            <w:r w:rsidRPr="002E09CB">
              <w:rPr>
                <w:rFonts w:asciiTheme="majorHAnsi" w:hAnsiTheme="majorHAnsi" w:cs="Arial"/>
                <w:sz w:val="16"/>
                <w:szCs w:val="16"/>
              </w:rPr>
              <w:t xml:space="preserve">are whitish to pale green in </w:t>
            </w:r>
            <w:proofErr w:type="spellStart"/>
            <w:r w:rsidRPr="002E09CB">
              <w:rPr>
                <w:rFonts w:asciiTheme="majorHAnsi" w:hAnsiTheme="majorHAnsi" w:cs="Arial"/>
                <w:sz w:val="16"/>
                <w:szCs w:val="16"/>
              </w:rPr>
              <w:t>colour</w:t>
            </w:r>
            <w:proofErr w:type="spellEnd"/>
            <w:r w:rsidRPr="002E09CB">
              <w:rPr>
                <w:rFonts w:asciiTheme="majorHAnsi" w:hAnsiTheme="majorHAnsi" w:cs="Arial"/>
                <w:sz w:val="16"/>
                <w:szCs w:val="16"/>
              </w:rPr>
              <w:t xml:space="preserve"> with irregular brown-black spots and the head is dark brown</w:t>
            </w:r>
          </w:p>
          <w:p w14:paraId="6E848765" w14:textId="77777777" w:rsidR="00AC0985" w:rsidRPr="002E09CB" w:rsidRDefault="00AC0985" w:rsidP="00F273FC">
            <w:pPr>
              <w:spacing w:line="280" w:lineRule="atLeast"/>
              <w:rPr>
                <w:rFonts w:asciiTheme="majorHAnsi" w:hAnsiTheme="majorHAnsi" w:cs="Arial"/>
                <w:sz w:val="20"/>
              </w:rPr>
            </w:pPr>
            <w:r w:rsidRPr="002E09CB">
              <w:rPr>
                <w:rFonts w:asciiTheme="majorHAnsi" w:hAnsiTheme="majorHAnsi" w:cs="Arial"/>
                <w:b/>
                <w:sz w:val="20"/>
                <w:szCs w:val="20"/>
              </w:rPr>
              <w:t>Key signs:</w:t>
            </w:r>
          </w:p>
          <w:p w14:paraId="6D4B171D" w14:textId="77777777" w:rsidR="00AC0985" w:rsidRPr="002E09CB" w:rsidRDefault="00AC0985" w:rsidP="00F273FC">
            <w:pPr>
              <w:spacing w:line="280" w:lineRule="atLeast"/>
              <w:rPr>
                <w:rFonts w:asciiTheme="majorHAnsi" w:hAnsiTheme="majorHAnsi" w:cs="Arial"/>
                <w:sz w:val="20"/>
              </w:rPr>
            </w:pPr>
            <w:r w:rsidRPr="002E09CB">
              <w:rPr>
                <w:rFonts w:asciiTheme="majorHAnsi" w:hAnsiTheme="majorHAnsi" w:cs="Arial"/>
                <w:sz w:val="20"/>
              </w:rPr>
              <w:t>Look for round holes on the flowers and also folded leaves that are stuck together. Open the flowers to look for larvae. The pods will have a distinct hole where the larva entered.  Yellowish-brown balls can be found on the outside of the pods; these are the droppings (</w:t>
            </w:r>
            <w:proofErr w:type="spellStart"/>
            <w:r w:rsidRPr="002E09CB">
              <w:rPr>
                <w:rFonts w:asciiTheme="majorHAnsi" w:hAnsiTheme="majorHAnsi" w:cs="Arial"/>
                <w:sz w:val="20"/>
              </w:rPr>
              <w:t>faecal</w:t>
            </w:r>
            <w:proofErr w:type="spellEnd"/>
            <w:r w:rsidRPr="002E09CB">
              <w:rPr>
                <w:rFonts w:asciiTheme="majorHAnsi" w:hAnsiTheme="majorHAnsi" w:cs="Arial"/>
                <w:sz w:val="20"/>
              </w:rPr>
              <w:t xml:space="preserve"> matter) left behind by the larvae as they bore into the pod. </w:t>
            </w:r>
          </w:p>
          <w:p w14:paraId="74C2A340" w14:textId="77777777" w:rsidR="00AC0985" w:rsidRPr="002E09CB" w:rsidRDefault="00AC0985" w:rsidP="00F273FC">
            <w:pPr>
              <w:spacing w:line="280" w:lineRule="atLeast"/>
              <w:rPr>
                <w:rFonts w:asciiTheme="majorHAnsi" w:hAnsiTheme="majorHAnsi" w:cs="Arial"/>
                <w:sz w:val="20"/>
              </w:rPr>
            </w:pPr>
          </w:p>
          <w:p w14:paraId="69FDC7DB" w14:textId="5FF53288" w:rsidR="00AC0985" w:rsidRPr="002E09CB" w:rsidRDefault="00AC0985" w:rsidP="00F273FC">
            <w:pPr>
              <w:spacing w:line="280" w:lineRule="atLeast"/>
              <w:rPr>
                <w:rFonts w:asciiTheme="majorHAnsi" w:hAnsiTheme="majorHAnsi" w:cs="Arial"/>
                <w:sz w:val="20"/>
                <w:szCs w:val="20"/>
              </w:rPr>
            </w:pPr>
            <w:r w:rsidRPr="002E09CB">
              <w:rPr>
                <w:rFonts w:asciiTheme="majorHAnsi" w:hAnsiTheme="majorHAnsi" w:cs="Arial"/>
                <w:sz w:val="20"/>
              </w:rPr>
              <w:t>The Bean pod borers</w:t>
            </w:r>
            <w:r w:rsidR="00CE5631">
              <w:rPr>
                <w:rFonts w:asciiTheme="majorHAnsi" w:hAnsiTheme="majorHAnsi" w:cs="Arial"/>
                <w:sz w:val="20"/>
              </w:rPr>
              <w:t xml:space="preserve"> </w:t>
            </w:r>
            <w:r w:rsidRPr="002E09CB">
              <w:rPr>
                <w:rFonts w:asciiTheme="majorHAnsi" w:hAnsiTheme="majorHAnsi" w:cs="Arial"/>
                <w:sz w:val="20"/>
              </w:rPr>
              <w:t xml:space="preserve">feeds </w:t>
            </w:r>
            <w:r w:rsidR="00CE5631">
              <w:rPr>
                <w:rFonts w:asciiTheme="majorHAnsi" w:hAnsiTheme="majorHAnsi" w:cs="Arial"/>
                <w:sz w:val="20"/>
              </w:rPr>
              <w:t xml:space="preserve">on the flowers and foliage however the </w:t>
            </w:r>
            <w:r w:rsidRPr="002E09CB">
              <w:rPr>
                <w:rFonts w:asciiTheme="majorHAnsi" w:hAnsiTheme="majorHAnsi" w:cs="Arial"/>
                <w:sz w:val="20"/>
              </w:rPr>
              <w:t xml:space="preserve">most damage </w:t>
            </w:r>
            <w:r w:rsidR="00CE5631">
              <w:rPr>
                <w:rFonts w:asciiTheme="majorHAnsi" w:hAnsiTheme="majorHAnsi" w:cs="Arial"/>
                <w:sz w:val="20"/>
              </w:rPr>
              <w:t>occurs from</w:t>
            </w:r>
            <w:r w:rsidRPr="002E09CB">
              <w:rPr>
                <w:rFonts w:asciiTheme="majorHAnsi" w:hAnsiTheme="majorHAnsi" w:cs="Arial"/>
                <w:sz w:val="20"/>
              </w:rPr>
              <w:t xml:space="preserve"> feeding on, and boring into, the pods and eating the developing beans. Once mature the larva drops from the plant to the soil where it pupates beneath plant litter. </w:t>
            </w:r>
            <w:r w:rsidRPr="002E09CB">
              <w:rPr>
                <w:rFonts w:asciiTheme="majorHAnsi" w:hAnsiTheme="majorHAnsi" w:cs="Arial"/>
                <w:sz w:val="20"/>
                <w:szCs w:val="20"/>
              </w:rPr>
              <w:t>Legume pod borers can cause yield losses of up to 80%.</w:t>
            </w:r>
          </w:p>
          <w:p w14:paraId="47E91545" w14:textId="77777777" w:rsidR="00AC0985" w:rsidRPr="002E09CB" w:rsidRDefault="00AC0985" w:rsidP="00F273FC">
            <w:pPr>
              <w:spacing w:before="60" w:after="60"/>
              <w:ind w:right="113"/>
              <w:rPr>
                <w:rFonts w:asciiTheme="majorHAnsi" w:hAnsiTheme="majorHAnsi" w:cs="Arial"/>
                <w:b/>
                <w:sz w:val="20"/>
                <w:szCs w:val="20"/>
              </w:rPr>
            </w:pPr>
          </w:p>
          <w:p w14:paraId="53E1C372" w14:textId="77777777" w:rsidR="00AC0985" w:rsidRPr="002E09CB" w:rsidRDefault="00AC0985" w:rsidP="00F273FC">
            <w:pPr>
              <w:spacing w:before="60" w:after="60"/>
              <w:ind w:right="113"/>
              <w:rPr>
                <w:rFonts w:asciiTheme="majorHAnsi" w:hAnsiTheme="majorHAnsi" w:cs="Arial"/>
                <w:sz w:val="20"/>
                <w:szCs w:val="20"/>
              </w:rPr>
            </w:pPr>
            <w:r w:rsidRPr="002E09CB">
              <w:rPr>
                <w:rFonts w:asciiTheme="majorHAnsi" w:hAnsiTheme="majorHAnsi" w:cs="Arial"/>
                <w:b/>
                <w:sz w:val="20"/>
                <w:szCs w:val="20"/>
              </w:rPr>
              <w:t>Prevention:</w:t>
            </w:r>
            <w:r w:rsidRPr="002E09CB">
              <w:rPr>
                <w:rFonts w:asciiTheme="majorHAnsi" w:hAnsiTheme="majorHAnsi" w:cs="Arial"/>
                <w:sz w:val="20"/>
                <w:szCs w:val="20"/>
              </w:rPr>
              <w:t xml:space="preserve"> Plant early to avoid the period of heavy infestation. Use resistant/tolerant varieties and/or early maturing varieties if they are available in your area.  Do not grow common beans in the same field every year but rotate the common bean with other crops such as maize, but remember the borer can survive in other leguminous plants, kudzu, lima beans, </w:t>
            </w:r>
            <w:proofErr w:type="gramStart"/>
            <w:r w:rsidRPr="002E09CB">
              <w:rPr>
                <w:rFonts w:asciiTheme="majorHAnsi" w:hAnsiTheme="majorHAnsi" w:cs="Arial"/>
                <w:sz w:val="20"/>
                <w:szCs w:val="20"/>
              </w:rPr>
              <w:t>green</w:t>
            </w:r>
            <w:proofErr w:type="gramEnd"/>
            <w:r w:rsidRPr="002E09CB">
              <w:rPr>
                <w:rFonts w:asciiTheme="majorHAnsi" w:hAnsiTheme="majorHAnsi" w:cs="Arial"/>
                <w:sz w:val="20"/>
                <w:szCs w:val="20"/>
              </w:rPr>
              <w:t xml:space="preserve"> gram.</w:t>
            </w:r>
          </w:p>
          <w:p w14:paraId="1713BBEA" w14:textId="77777777" w:rsidR="00AC0985" w:rsidRPr="002E09CB" w:rsidRDefault="00AC0985" w:rsidP="00F273FC">
            <w:pPr>
              <w:spacing w:before="60" w:after="60"/>
              <w:ind w:right="113"/>
              <w:rPr>
                <w:rFonts w:asciiTheme="majorHAnsi" w:hAnsiTheme="majorHAnsi" w:cs="Arial"/>
                <w:sz w:val="20"/>
                <w:szCs w:val="20"/>
              </w:rPr>
            </w:pPr>
            <w:r w:rsidRPr="002E09CB">
              <w:rPr>
                <w:rFonts w:asciiTheme="majorHAnsi" w:hAnsiTheme="majorHAnsi" w:cs="Arial"/>
                <w:sz w:val="20"/>
                <w:szCs w:val="20"/>
              </w:rPr>
              <w:t>Intercropping beans with sorghum or maize reduces the populations of the pod boring pests and decreases yield losses.</w:t>
            </w:r>
          </w:p>
          <w:p w14:paraId="6B1CCF21" w14:textId="77777777" w:rsidR="00AC0985" w:rsidRPr="002E09CB" w:rsidRDefault="00AC0985" w:rsidP="00F273FC">
            <w:pPr>
              <w:spacing w:before="60" w:after="60"/>
              <w:ind w:right="113"/>
              <w:rPr>
                <w:rFonts w:asciiTheme="majorHAnsi" w:hAnsiTheme="majorHAnsi" w:cs="Arial"/>
                <w:sz w:val="20"/>
                <w:szCs w:val="20"/>
              </w:rPr>
            </w:pPr>
          </w:p>
          <w:p w14:paraId="4B431DFF" w14:textId="77777777" w:rsidR="00AC0985" w:rsidRPr="002E09CB" w:rsidRDefault="00AC0985" w:rsidP="00F273FC">
            <w:pPr>
              <w:spacing w:before="60" w:after="60"/>
              <w:ind w:right="113"/>
              <w:rPr>
                <w:rFonts w:asciiTheme="majorHAnsi" w:hAnsiTheme="majorHAnsi" w:cs="Arial"/>
                <w:sz w:val="20"/>
                <w:szCs w:val="20"/>
              </w:rPr>
            </w:pPr>
            <w:r w:rsidRPr="002E09CB">
              <w:rPr>
                <w:rFonts w:asciiTheme="majorHAnsi" w:hAnsiTheme="majorHAnsi" w:cs="Arial"/>
                <w:b/>
                <w:sz w:val="20"/>
                <w:szCs w:val="20"/>
              </w:rPr>
              <w:t>Control</w:t>
            </w:r>
            <w:r w:rsidRPr="002E09CB">
              <w:rPr>
                <w:rFonts w:asciiTheme="majorHAnsi" w:hAnsiTheme="majorHAnsi" w:cs="Arial"/>
                <w:sz w:val="20"/>
                <w:szCs w:val="20"/>
              </w:rPr>
              <w:t xml:space="preserve">: Hand </w:t>
            </w:r>
            <w:proofErr w:type="gramStart"/>
            <w:r w:rsidRPr="002E09CB">
              <w:rPr>
                <w:rFonts w:asciiTheme="majorHAnsi" w:hAnsiTheme="majorHAnsi" w:cs="Arial"/>
                <w:sz w:val="20"/>
                <w:szCs w:val="20"/>
              </w:rPr>
              <w:t>pick</w:t>
            </w:r>
            <w:proofErr w:type="gramEnd"/>
            <w:r w:rsidRPr="002E09CB">
              <w:rPr>
                <w:rFonts w:asciiTheme="majorHAnsi" w:hAnsiTheme="majorHAnsi" w:cs="Arial"/>
                <w:sz w:val="20"/>
                <w:szCs w:val="20"/>
              </w:rPr>
              <w:t xml:space="preserve"> eggs and larvae from the plants and crush them. Prune leaves with white silk threads that stick together and also remove older leaves to allow more sunlight to reach the leaves and stems of the plants. </w:t>
            </w:r>
          </w:p>
          <w:p w14:paraId="630985A2" w14:textId="77777777" w:rsidR="00AC0985" w:rsidRDefault="00AC0985" w:rsidP="00F273FC">
            <w:pPr>
              <w:spacing w:before="60" w:after="60"/>
              <w:ind w:right="113"/>
              <w:rPr>
                <w:rFonts w:asciiTheme="majorHAnsi" w:hAnsiTheme="majorHAnsi" w:cs="Arial"/>
                <w:sz w:val="20"/>
                <w:szCs w:val="20"/>
              </w:rPr>
            </w:pPr>
            <w:r w:rsidRPr="002E09CB">
              <w:rPr>
                <w:rFonts w:asciiTheme="majorHAnsi" w:hAnsiTheme="majorHAnsi" w:cs="Arial"/>
                <w:sz w:val="20"/>
                <w:szCs w:val="20"/>
              </w:rPr>
              <w:t xml:space="preserve">Pod borers are difficult to control with insecticides because they remain hidden in the pod/bean. Bacillus </w:t>
            </w:r>
            <w:proofErr w:type="spellStart"/>
            <w:r w:rsidRPr="002E09CB">
              <w:rPr>
                <w:rFonts w:asciiTheme="majorHAnsi" w:hAnsiTheme="majorHAnsi" w:cs="Arial"/>
                <w:sz w:val="20"/>
                <w:szCs w:val="20"/>
              </w:rPr>
              <w:t>thuringiensis</w:t>
            </w:r>
            <w:proofErr w:type="spellEnd"/>
            <w:r w:rsidRPr="002E09CB">
              <w:rPr>
                <w:rFonts w:asciiTheme="majorHAnsi" w:hAnsiTheme="majorHAnsi" w:cs="Arial"/>
                <w:sz w:val="20"/>
                <w:szCs w:val="20"/>
              </w:rPr>
              <w:t xml:space="preserve"> (</w:t>
            </w:r>
            <w:proofErr w:type="spellStart"/>
            <w:r w:rsidRPr="002E09CB">
              <w:rPr>
                <w:rFonts w:asciiTheme="majorHAnsi" w:hAnsiTheme="majorHAnsi" w:cs="Arial"/>
                <w:sz w:val="20"/>
                <w:szCs w:val="20"/>
              </w:rPr>
              <w:t>Bt</w:t>
            </w:r>
            <w:proofErr w:type="spellEnd"/>
            <w:r w:rsidRPr="002E09CB">
              <w:rPr>
                <w:rFonts w:asciiTheme="majorHAnsi" w:hAnsiTheme="majorHAnsi" w:cs="Arial"/>
                <w:sz w:val="20"/>
                <w:szCs w:val="20"/>
              </w:rPr>
              <w:t>) is also effective against the larva.</w:t>
            </w:r>
          </w:p>
          <w:p w14:paraId="7F588CD0" w14:textId="77777777" w:rsidR="005B0573" w:rsidRDefault="005B0573" w:rsidP="00F273FC">
            <w:pPr>
              <w:spacing w:before="60" w:after="60"/>
              <w:ind w:right="113"/>
              <w:rPr>
                <w:rFonts w:asciiTheme="majorHAnsi" w:hAnsiTheme="majorHAnsi" w:cs="Arial"/>
                <w:sz w:val="20"/>
                <w:szCs w:val="20"/>
              </w:rPr>
            </w:pPr>
          </w:p>
          <w:p w14:paraId="68E2A6F6" w14:textId="77777777" w:rsidR="005B0573" w:rsidRPr="002E09CB" w:rsidRDefault="005B0573" w:rsidP="00F273FC">
            <w:pPr>
              <w:spacing w:before="60" w:after="60"/>
              <w:ind w:right="113"/>
              <w:rPr>
                <w:rFonts w:asciiTheme="majorHAnsi" w:hAnsiTheme="majorHAnsi" w:cs="Arial"/>
                <w:sz w:val="20"/>
                <w:szCs w:val="20"/>
              </w:rPr>
            </w:pPr>
          </w:p>
        </w:tc>
      </w:tr>
      <w:tr w:rsidR="00AC0985" w:rsidRPr="002E09CB" w14:paraId="27FBA7C1" w14:textId="77777777" w:rsidTr="00AC0985">
        <w:tc>
          <w:tcPr>
            <w:tcW w:w="993" w:type="dxa"/>
          </w:tcPr>
          <w:p w14:paraId="340F6F46" w14:textId="77777777" w:rsidR="00AC0985" w:rsidRPr="002E09CB" w:rsidRDefault="00AC0985" w:rsidP="00AC0985">
            <w:pPr>
              <w:rPr>
                <w:rFonts w:asciiTheme="majorHAnsi" w:hAnsiTheme="majorHAnsi" w:cs="Arial"/>
                <w:b/>
                <w:noProof/>
                <w:sz w:val="20"/>
                <w:szCs w:val="20"/>
              </w:rPr>
            </w:pPr>
            <w:r w:rsidRPr="002E09CB">
              <w:rPr>
                <w:rFonts w:asciiTheme="majorHAnsi" w:hAnsiTheme="majorHAnsi" w:cs="Arial"/>
                <w:b/>
                <w:noProof/>
                <w:sz w:val="20"/>
                <w:szCs w:val="20"/>
              </w:rPr>
              <w:t xml:space="preserve">Core </w:t>
            </w:r>
          </w:p>
        </w:tc>
        <w:tc>
          <w:tcPr>
            <w:tcW w:w="13183" w:type="dxa"/>
          </w:tcPr>
          <w:p w14:paraId="4F2C93CA" w14:textId="77777777" w:rsidR="00AC0985" w:rsidRPr="002E09CB" w:rsidRDefault="00AC0985" w:rsidP="00AC0985">
            <w:pPr>
              <w:rPr>
                <w:rFonts w:asciiTheme="majorHAnsi" w:hAnsiTheme="majorHAnsi" w:cs="Arial"/>
                <w:b/>
                <w:noProof/>
                <w:sz w:val="36"/>
                <w:szCs w:val="36"/>
              </w:rPr>
            </w:pPr>
            <w:r w:rsidRPr="00CE5631">
              <w:rPr>
                <w:rFonts w:asciiTheme="majorHAnsi" w:hAnsiTheme="majorHAnsi" w:cs="Arial"/>
                <w:b/>
                <w:noProof/>
                <w:sz w:val="32"/>
                <w:szCs w:val="32"/>
              </w:rPr>
              <w:t>Field insects:</w:t>
            </w:r>
            <w:r w:rsidRPr="002E09CB">
              <w:rPr>
                <w:rFonts w:asciiTheme="majorHAnsi" w:hAnsiTheme="majorHAnsi" w:cs="Arial"/>
                <w:b/>
                <w:noProof/>
                <w:sz w:val="36"/>
                <w:szCs w:val="36"/>
              </w:rPr>
              <w:t xml:space="preserve"> </w:t>
            </w:r>
            <w:r w:rsidRPr="00CE5631">
              <w:rPr>
                <w:rFonts w:asciiTheme="majorHAnsi" w:hAnsiTheme="majorHAnsi" w:cs="Arial"/>
                <w:b/>
                <w:noProof/>
                <w:sz w:val="32"/>
                <w:szCs w:val="32"/>
              </w:rPr>
              <w:t>White flies</w:t>
            </w:r>
          </w:p>
          <w:p w14:paraId="7C2E9188" w14:textId="77777777" w:rsidR="00AC0985" w:rsidRPr="002E09CB" w:rsidRDefault="00AC0985" w:rsidP="00AC0985">
            <w:pPr>
              <w:rPr>
                <w:rFonts w:asciiTheme="majorHAnsi" w:eastAsia="Times New Roman" w:hAnsiTheme="majorHAnsi" w:cs="Arial"/>
                <w:sz w:val="20"/>
                <w:szCs w:val="20"/>
                <w:lang w:val="en-GB"/>
              </w:rPr>
            </w:pPr>
            <w:r w:rsidRPr="002E09CB">
              <w:rPr>
                <w:rFonts w:asciiTheme="majorHAnsi" w:hAnsiTheme="majorHAnsi" w:cs="Arial"/>
                <w:b/>
                <w:noProof/>
                <w:sz w:val="20"/>
                <w:szCs w:val="20"/>
              </w:rPr>
              <w:t>Key signs:</w:t>
            </w:r>
            <w:r>
              <w:rPr>
                <w:rFonts w:asciiTheme="majorHAnsi" w:hAnsiTheme="majorHAnsi" w:cs="Arial"/>
                <w:b/>
                <w:noProof/>
                <w:sz w:val="20"/>
                <w:szCs w:val="20"/>
              </w:rPr>
              <w:t xml:space="preserve"> </w:t>
            </w:r>
            <w:r w:rsidRPr="002E09CB">
              <w:rPr>
                <w:rFonts w:asciiTheme="majorHAnsi" w:eastAsia="Times New Roman" w:hAnsiTheme="majorHAnsi" w:cs="Arial"/>
                <w:sz w:val="20"/>
                <w:szCs w:val="20"/>
                <w:lang w:val="en-GB"/>
              </w:rPr>
              <w:t xml:space="preserve">Look out for whitish-brown eggs and /or whitish adults on the underside of young leaves. Look for a cloud of over to 3-5 white insects that resettle soon after the plant is shaken. Look for yellowing on the lower leaves of the plant. </w:t>
            </w:r>
          </w:p>
          <w:p w14:paraId="219216DA" w14:textId="77777777" w:rsidR="00AC0985" w:rsidRPr="002E09CB" w:rsidRDefault="00AC0985" w:rsidP="00AC0985">
            <w:pPr>
              <w:rPr>
                <w:rFonts w:asciiTheme="majorHAnsi" w:eastAsia="Times New Roman" w:hAnsiTheme="majorHAnsi" w:cs="Arial"/>
                <w:sz w:val="20"/>
                <w:szCs w:val="20"/>
                <w:lang w:val="en-GB"/>
              </w:rPr>
            </w:pPr>
          </w:p>
          <w:p w14:paraId="7C837A30" w14:textId="77777777" w:rsidR="00AC0985" w:rsidRPr="002E09CB" w:rsidRDefault="00AC0985" w:rsidP="00AC0985">
            <w:pPr>
              <w:rPr>
                <w:rFonts w:asciiTheme="majorHAnsi" w:hAnsiTheme="majorHAnsi" w:cs="Arial"/>
                <w:b/>
                <w:noProof/>
                <w:sz w:val="20"/>
                <w:szCs w:val="20"/>
              </w:rPr>
            </w:pPr>
            <w:r w:rsidRPr="002E09CB">
              <w:rPr>
                <w:rFonts w:asciiTheme="majorHAnsi" w:eastAsia="Times New Roman" w:hAnsiTheme="majorHAnsi" w:cs="Arial"/>
                <w:sz w:val="20"/>
                <w:szCs w:val="20"/>
                <w:lang w:val="en-GB"/>
              </w:rPr>
              <w:t>Start control measures as soon as the pests are observed on the crop.</w:t>
            </w:r>
          </w:p>
          <w:p w14:paraId="5AF39133" w14:textId="77777777" w:rsidR="00AC0985" w:rsidRPr="002E09CB" w:rsidRDefault="00AC0985" w:rsidP="00AC0985">
            <w:pPr>
              <w:rPr>
                <w:rFonts w:asciiTheme="majorHAnsi" w:hAnsiTheme="majorHAnsi" w:cs="Arial"/>
                <w:b/>
                <w:noProof/>
                <w:sz w:val="20"/>
                <w:szCs w:val="20"/>
              </w:rPr>
            </w:pPr>
          </w:p>
          <w:p w14:paraId="4D1644D7" w14:textId="77777777" w:rsidR="00AC0985" w:rsidRPr="002E09CB" w:rsidRDefault="00AC0985" w:rsidP="00AC0985">
            <w:pPr>
              <w:rPr>
                <w:rFonts w:asciiTheme="majorHAnsi" w:hAnsiTheme="majorHAnsi" w:cs="Arial"/>
                <w:noProof/>
                <w:sz w:val="20"/>
                <w:szCs w:val="20"/>
              </w:rPr>
            </w:pPr>
            <w:r w:rsidRPr="002E09CB">
              <w:rPr>
                <w:rFonts w:asciiTheme="majorHAnsi" w:hAnsiTheme="majorHAnsi" w:cs="Arial"/>
                <w:b/>
                <w:noProof/>
                <w:sz w:val="20"/>
                <w:szCs w:val="20"/>
              </w:rPr>
              <w:t>Prevention:</w:t>
            </w:r>
            <w:r w:rsidRPr="002E09CB">
              <w:rPr>
                <w:rFonts w:asciiTheme="majorHAnsi" w:hAnsiTheme="majorHAnsi" w:cs="Arial"/>
                <w:noProof/>
                <w:sz w:val="20"/>
                <w:szCs w:val="20"/>
              </w:rPr>
              <w:t xml:space="preserve"> Plant during or shortly after the rains to have less whitefly damage.</w:t>
            </w:r>
            <w:r>
              <w:rPr>
                <w:rFonts w:asciiTheme="majorHAnsi" w:hAnsiTheme="majorHAnsi" w:cs="Arial"/>
                <w:noProof/>
                <w:sz w:val="20"/>
                <w:szCs w:val="20"/>
              </w:rPr>
              <w:t xml:space="preserve"> </w:t>
            </w:r>
            <w:r w:rsidRPr="002E09CB">
              <w:rPr>
                <w:rFonts w:asciiTheme="majorHAnsi" w:eastAsia="Times New Roman" w:hAnsiTheme="majorHAnsi" w:cs="Arial"/>
                <w:sz w:val="20"/>
                <w:szCs w:val="20"/>
                <w:lang w:val="en-GB"/>
              </w:rPr>
              <w:t>Keep the field free of weeds throughout the cropping season as they can act as alternate hosts for whiteflies. Plant repellent crops like coriander and Mexican marigold around the edge of the field to repel the white flies. Conserve natural enemies e.g. parasitic wasps by avoiding to spray during flowering</w:t>
            </w:r>
          </w:p>
          <w:p w14:paraId="6A5BDAD9" w14:textId="77777777" w:rsidR="00AC0985" w:rsidRPr="002E09CB" w:rsidRDefault="00AC0985" w:rsidP="00AC0985">
            <w:pPr>
              <w:rPr>
                <w:rFonts w:asciiTheme="majorHAnsi" w:eastAsia="Times New Roman" w:hAnsiTheme="majorHAnsi" w:cs="Arial"/>
                <w:sz w:val="20"/>
                <w:szCs w:val="20"/>
                <w:lang w:val="en-GB"/>
              </w:rPr>
            </w:pPr>
          </w:p>
          <w:p w14:paraId="60E7A281" w14:textId="77777777" w:rsidR="00AC0985" w:rsidRPr="002E09CB" w:rsidRDefault="00AC0985" w:rsidP="00AC0985">
            <w:pPr>
              <w:rPr>
                <w:rFonts w:asciiTheme="majorHAnsi" w:eastAsia="Times New Roman" w:hAnsiTheme="majorHAnsi" w:cs="Arial"/>
                <w:sz w:val="20"/>
                <w:szCs w:val="20"/>
                <w:lang w:val="en-GB"/>
              </w:rPr>
            </w:pPr>
            <w:r w:rsidRPr="002E09CB">
              <w:rPr>
                <w:rFonts w:asciiTheme="majorHAnsi" w:eastAsia="Times New Roman" w:hAnsiTheme="majorHAnsi" w:cs="Arial"/>
                <w:b/>
                <w:sz w:val="20"/>
                <w:szCs w:val="20"/>
                <w:lang w:val="en-GB"/>
              </w:rPr>
              <w:t>Control:</w:t>
            </w:r>
            <w:r w:rsidRPr="002E09CB">
              <w:rPr>
                <w:rFonts w:asciiTheme="majorHAnsi" w:eastAsia="Times New Roman" w:hAnsiTheme="majorHAnsi" w:cs="Arial"/>
                <w:sz w:val="20"/>
                <w:szCs w:val="20"/>
                <w:lang w:val="en-GB"/>
              </w:rPr>
              <w:t xml:space="preserve"> Mount yellow sticky traps to trap adults- 4 traps/300m</w:t>
            </w:r>
            <w:r w:rsidRPr="002E09CB">
              <w:rPr>
                <w:rFonts w:asciiTheme="majorHAnsi" w:eastAsia="Times New Roman" w:hAnsiTheme="majorHAnsi" w:cs="Arial"/>
                <w:sz w:val="20"/>
                <w:szCs w:val="20"/>
                <w:vertAlign w:val="superscript"/>
                <w:lang w:val="en-GB"/>
              </w:rPr>
              <w:t>2</w:t>
            </w:r>
            <w:r w:rsidRPr="002E09CB">
              <w:rPr>
                <w:rFonts w:asciiTheme="majorHAnsi" w:eastAsia="Times New Roman" w:hAnsiTheme="majorHAnsi" w:cs="Arial"/>
                <w:sz w:val="20"/>
                <w:szCs w:val="20"/>
                <w:lang w:val="en-GB"/>
              </w:rPr>
              <w:t xml:space="preserve"> at 50cm above the ground </w:t>
            </w:r>
          </w:p>
          <w:p w14:paraId="31520961" w14:textId="77777777" w:rsidR="00AC0985" w:rsidRPr="002E09CB" w:rsidRDefault="00AC0985" w:rsidP="00AC0985">
            <w:pPr>
              <w:rPr>
                <w:rFonts w:asciiTheme="majorHAnsi" w:eastAsia="Times New Roman" w:hAnsiTheme="majorHAnsi" w:cs="Arial"/>
                <w:sz w:val="20"/>
                <w:szCs w:val="20"/>
                <w:lang w:val="en-GB"/>
              </w:rPr>
            </w:pPr>
          </w:p>
          <w:p w14:paraId="333E91E6" w14:textId="77777777" w:rsidR="00AC0985" w:rsidRPr="002E09CB" w:rsidRDefault="00AC0985" w:rsidP="00AC0985">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If spraying is needed, please spray in the morning, targeting the underside of the </w:t>
            </w:r>
            <w:proofErr w:type="spellStart"/>
            <w:r w:rsidRPr="002E09CB">
              <w:rPr>
                <w:rFonts w:asciiTheme="majorHAnsi" w:eastAsia="Times New Roman" w:hAnsiTheme="majorHAnsi" w:cs="Arial"/>
                <w:sz w:val="20"/>
                <w:szCs w:val="20"/>
                <w:lang w:val="en-GB"/>
              </w:rPr>
              <w:t>leaves</w:t>
            </w:r>
            <w:r w:rsidRPr="002E09CB">
              <w:rPr>
                <w:rFonts w:asciiTheme="majorHAnsi" w:hAnsiTheme="majorHAnsi" w:cs="Arial"/>
                <w:sz w:val="20"/>
                <w:szCs w:val="20"/>
                <w:lang w:val="en-GB"/>
              </w:rPr>
              <w:t>when</w:t>
            </w:r>
            <w:proofErr w:type="spellEnd"/>
            <w:r w:rsidRPr="002E09CB">
              <w:rPr>
                <w:rFonts w:asciiTheme="majorHAnsi" w:hAnsiTheme="majorHAnsi" w:cs="Arial"/>
                <w:sz w:val="20"/>
                <w:szCs w:val="20"/>
                <w:lang w:val="en-GB"/>
              </w:rPr>
              <w:t xml:space="preserve"> symptoms appear.</w:t>
            </w:r>
          </w:p>
          <w:p w14:paraId="026FFF39" w14:textId="77777777" w:rsidR="00AC0985" w:rsidRPr="002E09CB" w:rsidRDefault="00AC0985" w:rsidP="00AC0985">
            <w:pPr>
              <w:rPr>
                <w:rFonts w:asciiTheme="majorHAnsi" w:eastAsia="Times New Roman" w:hAnsiTheme="majorHAnsi" w:cs="Arial"/>
                <w:sz w:val="20"/>
                <w:szCs w:val="20"/>
                <w:lang w:val="en-GB"/>
              </w:rPr>
            </w:pPr>
          </w:p>
          <w:p w14:paraId="1D9ED8F1" w14:textId="77777777" w:rsidR="00AC0985" w:rsidRPr="002E09CB" w:rsidRDefault="00AC0985" w:rsidP="00AC0985">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Choices of chemical sprays </w:t>
            </w:r>
            <w:proofErr w:type="gramStart"/>
            <w:r w:rsidRPr="002E09CB">
              <w:rPr>
                <w:rFonts w:asciiTheme="majorHAnsi" w:eastAsia="Times New Roman" w:hAnsiTheme="majorHAnsi" w:cs="Arial"/>
                <w:sz w:val="20"/>
                <w:szCs w:val="20"/>
                <w:lang w:val="en-GB"/>
              </w:rPr>
              <w:t>include :</w:t>
            </w:r>
            <w:proofErr w:type="gramEnd"/>
          </w:p>
          <w:p w14:paraId="71F567F9" w14:textId="77777777" w:rsidR="00AC0985" w:rsidRPr="002E09CB" w:rsidRDefault="00AC0985" w:rsidP="00AC0985">
            <w:pPr>
              <w:pStyle w:val="ListParagraph"/>
              <w:numPr>
                <w:ilvl w:val="0"/>
                <w:numId w:val="41"/>
              </w:numPr>
              <w:rPr>
                <w:rFonts w:asciiTheme="majorHAnsi" w:eastAsia="Times New Roman" w:hAnsiTheme="majorHAnsi" w:cs="Arial"/>
                <w:sz w:val="20"/>
                <w:szCs w:val="20"/>
                <w:lang w:val="en-GB"/>
              </w:rPr>
            </w:pPr>
            <w:proofErr w:type="spellStart"/>
            <w:r w:rsidRPr="002E09CB">
              <w:rPr>
                <w:rFonts w:asciiTheme="majorHAnsi" w:eastAsia="Times New Roman" w:hAnsiTheme="majorHAnsi" w:cs="Arial"/>
                <w:i/>
                <w:sz w:val="20"/>
                <w:szCs w:val="20"/>
                <w:lang w:val="en-GB"/>
              </w:rPr>
              <w:t>Beauveriabassiana</w:t>
            </w:r>
            <w:proofErr w:type="spellEnd"/>
            <w:r w:rsidRPr="002E09CB">
              <w:rPr>
                <w:rFonts w:asciiTheme="majorHAnsi" w:eastAsia="Times New Roman" w:hAnsiTheme="majorHAnsi" w:cs="Arial"/>
                <w:sz w:val="20"/>
                <w:szCs w:val="20"/>
                <w:lang w:val="en-GB"/>
              </w:rPr>
              <w:t xml:space="preserve"> Strain GHA products e.g</w:t>
            </w:r>
            <w:proofErr w:type="gramStart"/>
            <w:r w:rsidRPr="002E09CB">
              <w:rPr>
                <w:rFonts w:asciiTheme="majorHAnsi" w:eastAsia="Times New Roman" w:hAnsiTheme="majorHAnsi" w:cs="Arial"/>
                <w:sz w:val="20"/>
                <w:szCs w:val="20"/>
                <w:lang w:val="en-GB"/>
              </w:rPr>
              <w:t xml:space="preserve">.  </w:t>
            </w:r>
            <w:proofErr w:type="spellStart"/>
            <w:r w:rsidRPr="002E09CB">
              <w:rPr>
                <w:rFonts w:asciiTheme="majorHAnsi" w:eastAsia="Times New Roman" w:hAnsiTheme="majorHAnsi" w:cs="Arial"/>
                <w:sz w:val="20"/>
                <w:szCs w:val="20"/>
                <w:lang w:val="en-GB"/>
              </w:rPr>
              <w:t>Biobassiana</w:t>
            </w:r>
            <w:proofErr w:type="spellEnd"/>
            <w:proofErr w:type="gramEnd"/>
            <w:r w:rsidRPr="002E09CB">
              <w:rPr>
                <w:rFonts w:asciiTheme="majorHAnsi" w:eastAsia="Times New Roman" w:hAnsiTheme="majorHAnsi" w:cs="Arial"/>
                <w:sz w:val="20"/>
                <w:szCs w:val="20"/>
                <w:lang w:val="en-GB"/>
              </w:rPr>
              <w:t>)</w:t>
            </w:r>
          </w:p>
          <w:p w14:paraId="6EA2A4CE" w14:textId="77777777" w:rsidR="00AC0985" w:rsidRPr="002E09CB" w:rsidRDefault="00AC0985" w:rsidP="00AC0985">
            <w:pPr>
              <w:pStyle w:val="ListParagraph"/>
              <w:numPr>
                <w:ilvl w:val="0"/>
                <w:numId w:val="41"/>
              </w:numPr>
              <w:rPr>
                <w:rFonts w:asciiTheme="majorHAnsi" w:hAnsiTheme="majorHAnsi" w:cs="Arial"/>
                <w:sz w:val="20"/>
                <w:szCs w:val="20"/>
                <w:lang w:val="en-GB"/>
              </w:rPr>
            </w:pPr>
            <w:r w:rsidRPr="002E09CB">
              <w:rPr>
                <w:rFonts w:asciiTheme="majorHAnsi" w:hAnsiTheme="majorHAnsi" w:cs="Arial"/>
                <w:i/>
                <w:sz w:val="20"/>
                <w:szCs w:val="20"/>
                <w:lang w:val="en-GB"/>
              </w:rPr>
              <w:t xml:space="preserve">Bacillus </w:t>
            </w:r>
            <w:proofErr w:type="spellStart"/>
            <w:r w:rsidRPr="002E09CB">
              <w:rPr>
                <w:rFonts w:asciiTheme="majorHAnsi" w:hAnsiTheme="majorHAnsi" w:cs="Arial"/>
                <w:i/>
                <w:sz w:val="20"/>
                <w:szCs w:val="20"/>
                <w:lang w:val="en-GB"/>
              </w:rPr>
              <w:t>thuringiensis</w:t>
            </w:r>
            <w:proofErr w:type="spellEnd"/>
            <w:r w:rsidRPr="002E09CB">
              <w:rPr>
                <w:rFonts w:asciiTheme="majorHAnsi" w:hAnsiTheme="majorHAnsi" w:cs="Arial"/>
                <w:sz w:val="20"/>
                <w:szCs w:val="20"/>
                <w:lang w:val="en-GB"/>
              </w:rPr>
              <w:t xml:space="preserve"> products e.g. BN3 WP and </w:t>
            </w:r>
            <w:proofErr w:type="spellStart"/>
            <w:r w:rsidRPr="002E09CB">
              <w:rPr>
                <w:rFonts w:asciiTheme="majorHAnsi" w:hAnsiTheme="majorHAnsi" w:cs="Arial"/>
                <w:sz w:val="20"/>
                <w:szCs w:val="20"/>
                <w:lang w:val="en-GB"/>
              </w:rPr>
              <w:t>Ascopel</w:t>
            </w:r>
            <w:proofErr w:type="spellEnd"/>
            <w:r w:rsidRPr="002E09CB">
              <w:rPr>
                <w:rFonts w:asciiTheme="majorHAnsi" w:hAnsiTheme="majorHAnsi" w:cs="Arial"/>
                <w:sz w:val="20"/>
                <w:szCs w:val="20"/>
                <w:lang w:val="en-GB"/>
              </w:rPr>
              <w:t xml:space="preserve"> WP)</w:t>
            </w:r>
          </w:p>
          <w:p w14:paraId="70995BA8" w14:textId="77777777" w:rsidR="00AC0985" w:rsidRPr="002E09CB" w:rsidRDefault="00AC0985" w:rsidP="00AC0985">
            <w:pPr>
              <w:pStyle w:val="ListParagraph"/>
              <w:numPr>
                <w:ilvl w:val="0"/>
                <w:numId w:val="41"/>
              </w:numPr>
              <w:rPr>
                <w:rFonts w:asciiTheme="majorHAnsi" w:hAnsiTheme="majorHAnsi" w:cs="Arial"/>
                <w:sz w:val="20"/>
                <w:szCs w:val="20"/>
                <w:lang w:val="en-GB"/>
              </w:rPr>
            </w:pPr>
            <w:proofErr w:type="spellStart"/>
            <w:r w:rsidRPr="002E09CB">
              <w:rPr>
                <w:rFonts w:asciiTheme="majorHAnsi" w:hAnsiTheme="majorHAnsi" w:cs="Arial"/>
                <w:sz w:val="20"/>
                <w:szCs w:val="20"/>
                <w:lang w:val="en-GB"/>
              </w:rPr>
              <w:t>Azadirachtin</w:t>
            </w:r>
            <w:proofErr w:type="spellEnd"/>
            <w:r w:rsidRPr="002E09CB">
              <w:rPr>
                <w:rFonts w:asciiTheme="majorHAnsi" w:hAnsiTheme="majorHAnsi" w:cs="Arial"/>
                <w:sz w:val="20"/>
                <w:szCs w:val="20"/>
                <w:lang w:val="en-GB"/>
              </w:rPr>
              <w:t xml:space="preserve"> 0.03% (50 ml/20L water) </w:t>
            </w:r>
          </w:p>
          <w:p w14:paraId="465E40BB" w14:textId="77777777" w:rsidR="00AC0985" w:rsidRPr="002E09CB" w:rsidRDefault="00AC0985" w:rsidP="00AC0985">
            <w:pPr>
              <w:pStyle w:val="ListParagraph"/>
              <w:numPr>
                <w:ilvl w:val="0"/>
                <w:numId w:val="41"/>
              </w:numPr>
              <w:rPr>
                <w:rFonts w:asciiTheme="majorHAnsi" w:hAnsiTheme="majorHAnsi" w:cs="Arial"/>
                <w:sz w:val="20"/>
                <w:szCs w:val="20"/>
                <w:lang w:val="en-GB"/>
              </w:rPr>
            </w:pPr>
            <w:proofErr w:type="spellStart"/>
            <w:r w:rsidRPr="002E09CB">
              <w:rPr>
                <w:rFonts w:asciiTheme="majorHAnsi" w:eastAsia="Times New Roman" w:hAnsiTheme="majorHAnsi" w:cs="Arial"/>
                <w:sz w:val="20"/>
                <w:szCs w:val="20"/>
                <w:lang w:val="en-GB"/>
              </w:rPr>
              <w:t>Imidacloprid</w:t>
            </w:r>
            <w:proofErr w:type="spellEnd"/>
            <w:r w:rsidRPr="002E09CB">
              <w:rPr>
                <w:rFonts w:asciiTheme="majorHAnsi" w:eastAsia="Times New Roman" w:hAnsiTheme="majorHAnsi" w:cs="Arial"/>
                <w:sz w:val="20"/>
                <w:szCs w:val="20"/>
                <w:lang w:val="en-GB"/>
              </w:rPr>
              <w:t xml:space="preserve"> based products e.g. </w:t>
            </w:r>
            <w:proofErr w:type="spellStart"/>
            <w:r w:rsidRPr="002E09CB">
              <w:rPr>
                <w:rFonts w:asciiTheme="majorHAnsi" w:eastAsia="Times New Roman" w:hAnsiTheme="majorHAnsi" w:cs="Arial"/>
                <w:sz w:val="20"/>
                <w:szCs w:val="20"/>
                <w:lang w:val="en-GB"/>
              </w:rPr>
              <w:t>Confidor</w:t>
            </w:r>
            <w:proofErr w:type="spellEnd"/>
            <w:r w:rsidRPr="002E09CB">
              <w:rPr>
                <w:rFonts w:asciiTheme="majorHAnsi" w:eastAsia="Times New Roman" w:hAnsiTheme="majorHAnsi" w:cs="Arial"/>
                <w:sz w:val="20"/>
                <w:szCs w:val="20"/>
                <w:lang w:val="en-GB"/>
              </w:rPr>
              <w:t xml:space="preserve"> 200SL, Imax 200SL,and Tata </w:t>
            </w:r>
            <w:proofErr w:type="spellStart"/>
            <w:r w:rsidRPr="002E09CB">
              <w:rPr>
                <w:rFonts w:asciiTheme="majorHAnsi" w:eastAsia="Times New Roman" w:hAnsiTheme="majorHAnsi" w:cs="Arial"/>
                <w:sz w:val="20"/>
                <w:szCs w:val="20"/>
                <w:lang w:val="en-GB"/>
              </w:rPr>
              <w:t>Mida</w:t>
            </w:r>
            <w:proofErr w:type="spellEnd"/>
            <w:r w:rsidRPr="002E09CB">
              <w:rPr>
                <w:rFonts w:asciiTheme="majorHAnsi" w:eastAsia="Times New Roman" w:hAnsiTheme="majorHAnsi" w:cs="Arial"/>
                <w:sz w:val="20"/>
                <w:szCs w:val="20"/>
                <w:lang w:val="en-GB"/>
              </w:rPr>
              <w:t xml:space="preserve"> 200SL at a rate of 10mls in 20 litres of water</w:t>
            </w:r>
          </w:p>
          <w:p w14:paraId="28E613C9" w14:textId="77777777" w:rsidR="00AC0985" w:rsidRPr="002E09CB" w:rsidRDefault="00AC0985" w:rsidP="00AC0985">
            <w:pPr>
              <w:pStyle w:val="ListParagraph"/>
              <w:numPr>
                <w:ilvl w:val="0"/>
                <w:numId w:val="41"/>
              </w:numPr>
              <w:rPr>
                <w:rFonts w:asciiTheme="majorHAnsi" w:hAnsiTheme="majorHAnsi" w:cs="Arial"/>
                <w:sz w:val="20"/>
                <w:szCs w:val="20"/>
                <w:lang w:val="en-GB"/>
              </w:rPr>
            </w:pPr>
            <w:proofErr w:type="spellStart"/>
            <w:r w:rsidRPr="002E09CB">
              <w:rPr>
                <w:rFonts w:asciiTheme="majorHAnsi" w:eastAsia="Times New Roman" w:hAnsiTheme="majorHAnsi" w:cs="Arial"/>
                <w:sz w:val="20"/>
                <w:szCs w:val="20"/>
                <w:lang w:val="en-GB"/>
              </w:rPr>
              <w:t>Neonicotinoid</w:t>
            </w:r>
            <w:proofErr w:type="spellEnd"/>
            <w:r w:rsidRPr="002E09CB">
              <w:rPr>
                <w:rFonts w:asciiTheme="majorHAnsi" w:eastAsia="Times New Roman" w:hAnsiTheme="majorHAnsi" w:cs="Arial"/>
                <w:sz w:val="20"/>
                <w:szCs w:val="20"/>
                <w:lang w:val="en-GB"/>
              </w:rPr>
              <w:t xml:space="preserve">, IRAC 4A. </w:t>
            </w:r>
          </w:p>
          <w:p w14:paraId="1D91D54C" w14:textId="77777777" w:rsidR="00AC0985" w:rsidRPr="002E09CB" w:rsidRDefault="00AC0985" w:rsidP="00AC0985">
            <w:pPr>
              <w:pStyle w:val="ListParagraph"/>
              <w:numPr>
                <w:ilvl w:val="0"/>
                <w:numId w:val="41"/>
              </w:numPr>
              <w:rPr>
                <w:rFonts w:asciiTheme="majorHAnsi" w:hAnsiTheme="majorHAnsi" w:cs="Arial"/>
                <w:sz w:val="20"/>
                <w:szCs w:val="20"/>
                <w:lang w:val="en-GB"/>
              </w:rPr>
            </w:pPr>
            <w:r w:rsidRPr="002E09CB">
              <w:rPr>
                <w:rFonts w:asciiTheme="majorHAnsi" w:eastAsia="Times New Roman" w:hAnsiTheme="majorHAnsi" w:cs="Arial"/>
                <w:sz w:val="20"/>
                <w:szCs w:val="20"/>
                <w:lang w:val="en-GB"/>
              </w:rPr>
              <w:t xml:space="preserve">Systemic insecticide with </w:t>
            </w:r>
            <w:proofErr w:type="spellStart"/>
            <w:r w:rsidRPr="002E09CB">
              <w:rPr>
                <w:rFonts w:asciiTheme="majorHAnsi" w:eastAsia="Times New Roman" w:hAnsiTheme="majorHAnsi" w:cs="Arial"/>
                <w:sz w:val="20"/>
                <w:szCs w:val="20"/>
                <w:lang w:val="en-GB"/>
              </w:rPr>
              <w:t>translaminar</w:t>
            </w:r>
            <w:proofErr w:type="spellEnd"/>
            <w:r w:rsidRPr="002E09CB">
              <w:rPr>
                <w:rFonts w:asciiTheme="majorHAnsi" w:eastAsia="Times New Roman" w:hAnsiTheme="majorHAnsi" w:cs="Arial"/>
                <w:sz w:val="20"/>
                <w:szCs w:val="20"/>
                <w:lang w:val="en-GB"/>
              </w:rPr>
              <w:t xml:space="preserve"> activity and with contact and stomach action</w:t>
            </w:r>
          </w:p>
          <w:p w14:paraId="7EB07ED3" w14:textId="77777777" w:rsidR="00AC0985" w:rsidRPr="002E09CB" w:rsidRDefault="00AC0985" w:rsidP="00AC0985">
            <w:pPr>
              <w:pStyle w:val="ListParagraph"/>
              <w:numPr>
                <w:ilvl w:val="0"/>
                <w:numId w:val="41"/>
              </w:numPr>
              <w:rPr>
                <w:rFonts w:asciiTheme="majorHAnsi" w:hAnsiTheme="majorHAnsi" w:cs="Arial"/>
                <w:sz w:val="20"/>
                <w:szCs w:val="20"/>
                <w:lang w:val="en-GB"/>
              </w:rPr>
            </w:pPr>
            <w:r w:rsidRPr="002E09CB">
              <w:rPr>
                <w:rFonts w:asciiTheme="majorHAnsi" w:eastAsia="Times New Roman" w:hAnsiTheme="majorHAnsi" w:cs="Arial"/>
                <w:sz w:val="20"/>
                <w:szCs w:val="20"/>
                <w:lang w:val="en-GB"/>
              </w:rPr>
              <w:t>Lambda-</w:t>
            </w:r>
            <w:proofErr w:type="spellStart"/>
            <w:r w:rsidRPr="002E09CB">
              <w:rPr>
                <w:rFonts w:asciiTheme="majorHAnsi" w:eastAsia="Times New Roman" w:hAnsiTheme="majorHAnsi" w:cs="Arial"/>
                <w:sz w:val="20"/>
                <w:szCs w:val="20"/>
                <w:lang w:val="en-GB"/>
              </w:rPr>
              <w:t>cyhalothrin</w:t>
            </w:r>
            <w:proofErr w:type="spellEnd"/>
            <w:r w:rsidRPr="002E09CB">
              <w:rPr>
                <w:rFonts w:asciiTheme="majorHAnsi" w:eastAsia="Times New Roman" w:hAnsiTheme="majorHAnsi" w:cs="Arial"/>
                <w:sz w:val="20"/>
                <w:szCs w:val="20"/>
                <w:lang w:val="en-GB"/>
              </w:rPr>
              <w:t xml:space="preserve"> based products e.g. Karate 2.5WG at 20gms/20L of water and </w:t>
            </w:r>
            <w:proofErr w:type="spellStart"/>
            <w:r w:rsidRPr="002E09CB">
              <w:rPr>
                <w:rFonts w:asciiTheme="majorHAnsi" w:eastAsia="Times New Roman" w:hAnsiTheme="majorHAnsi" w:cs="Arial"/>
                <w:sz w:val="20"/>
                <w:szCs w:val="20"/>
                <w:lang w:val="en-GB"/>
              </w:rPr>
              <w:t>Duduthrin</w:t>
            </w:r>
            <w:proofErr w:type="spellEnd"/>
            <w:r w:rsidRPr="002E09CB">
              <w:rPr>
                <w:rFonts w:asciiTheme="majorHAnsi" w:eastAsia="Times New Roman" w:hAnsiTheme="majorHAnsi" w:cs="Arial"/>
                <w:sz w:val="20"/>
                <w:szCs w:val="20"/>
                <w:lang w:val="en-GB"/>
              </w:rPr>
              <w:t xml:space="preserve"> 1.7EC at 60ml/20Lof water</w:t>
            </w:r>
          </w:p>
          <w:p w14:paraId="53FE6A06" w14:textId="77777777" w:rsidR="00AC0985" w:rsidRPr="002E09CB" w:rsidRDefault="00AC0985" w:rsidP="00AC0985">
            <w:pPr>
              <w:pStyle w:val="ListParagraph"/>
              <w:numPr>
                <w:ilvl w:val="0"/>
                <w:numId w:val="41"/>
              </w:numPr>
              <w:rPr>
                <w:rFonts w:asciiTheme="majorHAnsi" w:hAnsiTheme="majorHAnsi" w:cs="Arial"/>
                <w:sz w:val="20"/>
                <w:szCs w:val="20"/>
                <w:lang w:val="en-GB"/>
              </w:rPr>
            </w:pPr>
            <w:r w:rsidRPr="002E09CB">
              <w:rPr>
                <w:rFonts w:asciiTheme="majorHAnsi" w:eastAsia="Times New Roman" w:hAnsiTheme="majorHAnsi" w:cs="Arial"/>
                <w:sz w:val="20"/>
                <w:szCs w:val="20"/>
                <w:lang w:val="en-GB"/>
              </w:rPr>
              <w:t>Alpha-</w:t>
            </w:r>
            <w:proofErr w:type="spellStart"/>
            <w:r w:rsidRPr="002E09CB">
              <w:rPr>
                <w:rFonts w:asciiTheme="majorHAnsi" w:eastAsia="Times New Roman" w:hAnsiTheme="majorHAnsi" w:cs="Arial"/>
                <w:sz w:val="20"/>
                <w:szCs w:val="20"/>
                <w:lang w:val="en-GB"/>
              </w:rPr>
              <w:t>cypermethrin</w:t>
            </w:r>
            <w:proofErr w:type="spellEnd"/>
            <w:r w:rsidRPr="002E09CB">
              <w:rPr>
                <w:rFonts w:asciiTheme="majorHAnsi" w:eastAsia="Times New Roman" w:hAnsiTheme="majorHAnsi" w:cs="Arial"/>
                <w:sz w:val="20"/>
                <w:szCs w:val="20"/>
                <w:lang w:val="en-GB"/>
              </w:rPr>
              <w:t xml:space="preserve"> based products e.g. </w:t>
            </w:r>
            <w:proofErr w:type="spellStart"/>
            <w:r w:rsidRPr="002E09CB">
              <w:rPr>
                <w:rFonts w:asciiTheme="majorHAnsi" w:eastAsia="Times New Roman" w:hAnsiTheme="majorHAnsi" w:cs="Arial"/>
                <w:sz w:val="20"/>
                <w:szCs w:val="20"/>
                <w:lang w:val="en-GB"/>
              </w:rPr>
              <w:t>Bastox</w:t>
            </w:r>
            <w:proofErr w:type="spellEnd"/>
            <w:r w:rsidRPr="002E09CB">
              <w:rPr>
                <w:rFonts w:asciiTheme="majorHAnsi" w:eastAsia="Times New Roman" w:hAnsiTheme="majorHAnsi" w:cs="Arial"/>
                <w:sz w:val="20"/>
                <w:szCs w:val="20"/>
                <w:lang w:val="en-GB"/>
              </w:rPr>
              <w:t xml:space="preserve"> 100EC at 6ml/20L of water Tata Alpha 10EC at a rate of 6ml per 20 litres of water</w:t>
            </w:r>
          </w:p>
          <w:p w14:paraId="62364E4E" w14:textId="77777777" w:rsidR="00AC0985" w:rsidRPr="002E09CB" w:rsidRDefault="00AC0985" w:rsidP="00AC0985">
            <w:pPr>
              <w:ind w:left="360"/>
              <w:rPr>
                <w:rFonts w:asciiTheme="majorHAnsi" w:hAnsiTheme="majorHAnsi" w:cs="Arial"/>
                <w:sz w:val="20"/>
                <w:szCs w:val="20"/>
                <w:lang w:val="en-GB"/>
              </w:rPr>
            </w:pPr>
          </w:p>
          <w:p w14:paraId="5866F647" w14:textId="77777777" w:rsidR="00AC0985" w:rsidRPr="002E09CB" w:rsidRDefault="00AC0985" w:rsidP="00AC0985">
            <w:pPr>
              <w:rPr>
                <w:rFonts w:asciiTheme="majorHAnsi" w:hAnsiTheme="majorHAnsi" w:cs="Arial"/>
                <w:sz w:val="20"/>
                <w:szCs w:val="20"/>
                <w:lang w:val="en-GB"/>
              </w:rPr>
            </w:pPr>
            <w:r w:rsidRPr="002E09CB">
              <w:rPr>
                <w:rFonts w:asciiTheme="majorHAnsi" w:hAnsiTheme="majorHAnsi" w:cs="Arial"/>
                <w:sz w:val="20"/>
                <w:szCs w:val="20"/>
                <w:lang w:val="en-GB"/>
              </w:rPr>
              <w:t>Pepper spray:</w:t>
            </w:r>
          </w:p>
          <w:p w14:paraId="0102E9DF" w14:textId="77777777" w:rsidR="00AC0985" w:rsidRPr="002E09CB" w:rsidRDefault="00AC0985" w:rsidP="00AC0985">
            <w:pPr>
              <w:pStyle w:val="ListParagraph"/>
              <w:numPr>
                <w:ilvl w:val="0"/>
                <w:numId w:val="41"/>
              </w:numPr>
              <w:rPr>
                <w:rFonts w:asciiTheme="majorHAnsi" w:hAnsiTheme="majorHAnsi"/>
                <w:lang w:val="en-GB"/>
              </w:rPr>
            </w:pPr>
            <w:r w:rsidRPr="002E09CB">
              <w:rPr>
                <w:rFonts w:asciiTheme="majorHAnsi" w:hAnsiTheme="majorHAnsi" w:cs="Arial"/>
                <w:sz w:val="20"/>
                <w:szCs w:val="20"/>
                <w:lang w:val="en-GB"/>
              </w:rPr>
              <w:t xml:space="preserve">Add 30 chopped peppers to </w:t>
            </w:r>
            <w:proofErr w:type="gramStart"/>
            <w:r w:rsidRPr="002E09CB">
              <w:rPr>
                <w:rFonts w:asciiTheme="majorHAnsi" w:hAnsiTheme="majorHAnsi" w:cs="Arial"/>
                <w:sz w:val="20"/>
                <w:szCs w:val="20"/>
                <w:lang w:val="en-GB"/>
              </w:rPr>
              <w:t>a 1</w:t>
            </w:r>
            <w:proofErr w:type="gramEnd"/>
            <w:r w:rsidRPr="002E09CB">
              <w:rPr>
                <w:rFonts w:asciiTheme="majorHAnsi" w:hAnsiTheme="majorHAnsi" w:cs="Arial"/>
                <w:sz w:val="20"/>
                <w:szCs w:val="20"/>
                <w:lang w:val="en-GB"/>
              </w:rPr>
              <w:t xml:space="preserve"> litre warm water. Soak for 1 day then dilute in 10 litres of water and spray on to plants targeting the underside of leaves.</w:t>
            </w:r>
          </w:p>
          <w:p w14:paraId="67D2CEF3" w14:textId="77777777" w:rsidR="00AC0985" w:rsidRPr="002E09CB" w:rsidRDefault="00AC0985" w:rsidP="00AC0985">
            <w:pPr>
              <w:pStyle w:val="ListParagraph"/>
              <w:rPr>
                <w:rFonts w:asciiTheme="majorHAnsi" w:hAnsiTheme="majorHAnsi"/>
                <w:lang w:val="en-GB"/>
              </w:rPr>
            </w:pPr>
          </w:p>
          <w:p w14:paraId="1D5A304C" w14:textId="77777777" w:rsidR="00AC0985" w:rsidRPr="002E09CB" w:rsidRDefault="00AC0985" w:rsidP="00AC0985">
            <w:pPr>
              <w:rPr>
                <w:rFonts w:asciiTheme="majorHAnsi" w:hAnsiTheme="majorHAnsi" w:cs="Arial"/>
                <w:b/>
                <w:noProof/>
                <w:sz w:val="32"/>
                <w:szCs w:val="32"/>
              </w:rPr>
            </w:pPr>
            <w:r w:rsidRPr="002E09CB">
              <w:rPr>
                <w:rFonts w:asciiTheme="majorHAnsi" w:hAnsiTheme="majorHAnsi" w:cs="Arial"/>
                <w:sz w:val="20"/>
                <w:szCs w:val="20"/>
              </w:rPr>
              <w:t>Only chemicals registered by Tropical Pesticides Research Institute  (TPRI) should be recommended.   This will be clearly marked on the product.</w:t>
            </w:r>
          </w:p>
        </w:tc>
      </w:tr>
    </w:tbl>
    <w:p w14:paraId="10239E95" w14:textId="77777777" w:rsidR="00ED36D3" w:rsidRPr="002E09CB" w:rsidRDefault="00ED36D3" w:rsidP="004D1CC7">
      <w:pPr>
        <w:rPr>
          <w:rFonts w:asciiTheme="majorHAnsi" w:hAnsiTheme="majorHAnsi" w:cs="Arial"/>
          <w:b/>
          <w:color w:val="0033CC"/>
          <w:sz w:val="20"/>
          <w:szCs w:val="20"/>
        </w:rPr>
        <w:sectPr w:rsidR="00ED36D3" w:rsidRPr="002E09CB" w:rsidSect="005A18B0">
          <w:pgSz w:w="16840" w:h="11900" w:orient="landscape"/>
          <w:pgMar w:top="1800" w:right="1440" w:bottom="1800" w:left="1440" w:header="708" w:footer="708" w:gutter="0"/>
          <w:cols w:space="708"/>
          <w:docGrid w:linePitch="360"/>
        </w:sectPr>
      </w:pPr>
    </w:p>
    <w:tbl>
      <w:tblPr>
        <w:tblStyle w:val="TableGrid"/>
        <w:tblW w:w="14291" w:type="dxa"/>
        <w:tblInd w:w="-432" w:type="dxa"/>
        <w:tblLayout w:type="fixed"/>
        <w:tblLook w:val="04A0" w:firstRow="1" w:lastRow="0" w:firstColumn="1" w:lastColumn="0" w:noHBand="0" w:noVBand="1"/>
      </w:tblPr>
      <w:tblGrid>
        <w:gridCol w:w="1107"/>
        <w:gridCol w:w="13184"/>
      </w:tblGrid>
      <w:tr w:rsidR="00D5211B" w:rsidRPr="002E09CB" w14:paraId="2479DFCF" w14:textId="77777777" w:rsidTr="00F273FC">
        <w:trPr>
          <w:trHeight w:val="1114"/>
        </w:trPr>
        <w:tc>
          <w:tcPr>
            <w:tcW w:w="1107" w:type="dxa"/>
          </w:tcPr>
          <w:p w14:paraId="037085E4" w14:textId="77777777" w:rsidR="00D5211B" w:rsidRPr="002E09CB" w:rsidRDefault="00D5211B" w:rsidP="004D1CC7">
            <w:pPr>
              <w:rPr>
                <w:rFonts w:asciiTheme="majorHAnsi" w:hAnsiTheme="majorHAnsi" w:cs="Arial"/>
                <w:b/>
                <w:noProof/>
                <w:sz w:val="20"/>
                <w:szCs w:val="20"/>
              </w:rPr>
            </w:pPr>
            <w:r w:rsidRPr="002E09CB">
              <w:rPr>
                <w:rFonts w:asciiTheme="majorHAnsi" w:hAnsiTheme="majorHAnsi" w:cs="Arial"/>
                <w:b/>
                <w:noProof/>
                <w:sz w:val="20"/>
                <w:szCs w:val="20"/>
              </w:rPr>
              <w:t>Core</w:t>
            </w:r>
          </w:p>
        </w:tc>
        <w:tc>
          <w:tcPr>
            <w:tcW w:w="13184" w:type="dxa"/>
          </w:tcPr>
          <w:p w14:paraId="0ECD2557" w14:textId="77777777" w:rsidR="00D5211B" w:rsidRPr="002E09CB" w:rsidRDefault="00D5211B" w:rsidP="00735689">
            <w:pPr>
              <w:rPr>
                <w:rFonts w:asciiTheme="majorHAnsi" w:hAnsiTheme="majorHAnsi" w:cs="Arial"/>
                <w:b/>
                <w:noProof/>
                <w:sz w:val="32"/>
                <w:szCs w:val="32"/>
              </w:rPr>
            </w:pPr>
            <w:r w:rsidRPr="002E09CB">
              <w:rPr>
                <w:rFonts w:asciiTheme="majorHAnsi" w:hAnsiTheme="majorHAnsi" w:cs="Arial"/>
                <w:b/>
                <w:noProof/>
                <w:sz w:val="32"/>
                <w:szCs w:val="32"/>
              </w:rPr>
              <w:t>Storage pest: Bean bruchid</w:t>
            </w:r>
          </w:p>
          <w:p w14:paraId="6F1E4635" w14:textId="77777777" w:rsidR="00D5211B" w:rsidRPr="002E09CB" w:rsidRDefault="00D5211B" w:rsidP="00735689">
            <w:pPr>
              <w:rPr>
                <w:rFonts w:asciiTheme="majorHAnsi" w:hAnsiTheme="majorHAnsi" w:cs="Arial"/>
                <w:noProof/>
                <w:sz w:val="20"/>
                <w:szCs w:val="20"/>
              </w:rPr>
            </w:pPr>
          </w:p>
          <w:p w14:paraId="777843A8" w14:textId="77777777" w:rsidR="00D5211B" w:rsidRPr="002E09CB" w:rsidRDefault="00D5211B" w:rsidP="000C0C1A">
            <w:pPr>
              <w:spacing w:line="280" w:lineRule="atLeast"/>
              <w:rPr>
                <w:rFonts w:asciiTheme="majorHAnsi" w:hAnsiTheme="majorHAnsi" w:cs="Arial"/>
                <w:color w:val="000000" w:themeColor="text1"/>
                <w:sz w:val="20"/>
              </w:rPr>
            </w:pPr>
            <w:r w:rsidRPr="002E09CB">
              <w:rPr>
                <w:rFonts w:asciiTheme="majorHAnsi" w:hAnsiTheme="majorHAnsi" w:cs="Arial"/>
                <w:b/>
                <w:noProof/>
                <w:sz w:val="20"/>
                <w:szCs w:val="20"/>
              </w:rPr>
              <w:t>Key signs</w:t>
            </w:r>
            <w:r w:rsidRPr="002E09CB">
              <w:rPr>
                <w:rFonts w:asciiTheme="majorHAnsi" w:hAnsiTheme="majorHAnsi" w:cs="Arial"/>
                <w:noProof/>
                <w:sz w:val="20"/>
                <w:szCs w:val="20"/>
              </w:rPr>
              <w:t>:</w:t>
            </w:r>
            <w:r w:rsidRPr="002E09CB">
              <w:rPr>
                <w:rFonts w:asciiTheme="majorHAnsi" w:hAnsiTheme="majorHAnsi" w:cs="Arial"/>
                <w:color w:val="000000" w:themeColor="text1"/>
                <w:sz w:val="20"/>
              </w:rPr>
              <w:t xml:space="preserve"> While the bean </w:t>
            </w:r>
            <w:proofErr w:type="spellStart"/>
            <w:r w:rsidRPr="002E09CB">
              <w:rPr>
                <w:rFonts w:asciiTheme="majorHAnsi" w:hAnsiTheme="majorHAnsi" w:cs="Arial"/>
                <w:color w:val="000000" w:themeColor="text1"/>
                <w:sz w:val="20"/>
              </w:rPr>
              <w:t>bruchid</w:t>
            </w:r>
            <w:proofErr w:type="spellEnd"/>
            <w:r w:rsidRPr="002E09CB">
              <w:rPr>
                <w:rFonts w:asciiTheme="majorHAnsi" w:hAnsiTheme="majorHAnsi" w:cs="Arial"/>
                <w:color w:val="000000" w:themeColor="text1"/>
                <w:sz w:val="20"/>
              </w:rPr>
              <w:t xml:space="preserve"> is primarily known as a storage pest of grain legumes, it starts attacking the pod while the crop is still in the field. However, it is during storage that it causes the most damage and can multiply. Signs include internal feeding of the bean, holes in the bean and adults on the stored crop. </w:t>
            </w:r>
          </w:p>
          <w:p w14:paraId="5BC86D27" w14:textId="77777777" w:rsidR="00D5211B" w:rsidRPr="002E09CB" w:rsidRDefault="00D5211B" w:rsidP="000C0C1A">
            <w:pPr>
              <w:spacing w:line="280" w:lineRule="atLeast"/>
              <w:rPr>
                <w:rFonts w:asciiTheme="majorHAnsi" w:hAnsiTheme="majorHAnsi" w:cs="Arial"/>
                <w:color w:val="000000" w:themeColor="text1"/>
                <w:sz w:val="20"/>
              </w:rPr>
            </w:pPr>
          </w:p>
          <w:p w14:paraId="33106B61" w14:textId="77777777" w:rsidR="00D5211B" w:rsidRPr="002E09CB" w:rsidRDefault="00D5211B" w:rsidP="000C0C1A">
            <w:pPr>
              <w:spacing w:line="280" w:lineRule="atLeast"/>
              <w:rPr>
                <w:rFonts w:asciiTheme="majorHAnsi" w:hAnsiTheme="majorHAnsi" w:cs="Arial"/>
                <w:color w:val="000000" w:themeColor="text1"/>
                <w:sz w:val="20"/>
              </w:rPr>
            </w:pPr>
            <w:r w:rsidRPr="002E09CB">
              <w:rPr>
                <w:rFonts w:asciiTheme="majorHAnsi" w:hAnsiTheme="majorHAnsi" w:cs="Arial"/>
                <w:color w:val="000000" w:themeColor="text1"/>
                <w:sz w:val="20"/>
              </w:rPr>
              <w:t xml:space="preserve">The larvae of bean </w:t>
            </w:r>
            <w:proofErr w:type="spellStart"/>
            <w:r w:rsidRPr="002E09CB">
              <w:rPr>
                <w:rFonts w:asciiTheme="majorHAnsi" w:hAnsiTheme="majorHAnsi" w:cs="Arial"/>
                <w:color w:val="000000" w:themeColor="text1"/>
                <w:sz w:val="20"/>
              </w:rPr>
              <w:t>bruchids</w:t>
            </w:r>
            <w:proofErr w:type="spellEnd"/>
            <w:r w:rsidRPr="002E09CB">
              <w:rPr>
                <w:rFonts w:asciiTheme="majorHAnsi" w:hAnsiTheme="majorHAnsi" w:cs="Arial"/>
                <w:color w:val="000000" w:themeColor="text1"/>
                <w:sz w:val="20"/>
              </w:rPr>
              <w:t xml:space="preserve"> are white and can be found in tunnels inside the bean. The adults are 3-4.5 mm in length and grey and reddish-brown. Adults lay eggs on the outside of ripening pods and the larvae bore into the seeds and feed. Before pupating, the larvae cut a hole to exit through but remain inside the bean. When they reach the adult stage, the adults push their way out leaving a hole about 2 mm in diameter. When threatened, adults will pretend to be dead and fall from the plant. </w:t>
            </w:r>
          </w:p>
          <w:p w14:paraId="17F42588" w14:textId="77777777" w:rsidR="00D5211B" w:rsidRPr="002E09CB" w:rsidRDefault="00D5211B" w:rsidP="00735689">
            <w:pPr>
              <w:rPr>
                <w:rFonts w:asciiTheme="majorHAnsi" w:hAnsiTheme="majorHAnsi" w:cs="Arial"/>
                <w:noProof/>
                <w:sz w:val="20"/>
                <w:szCs w:val="20"/>
              </w:rPr>
            </w:pPr>
          </w:p>
          <w:p w14:paraId="1F7AC8BD" w14:textId="0B0FB329" w:rsidR="00D5211B" w:rsidRPr="002E09CB" w:rsidRDefault="00D5211B" w:rsidP="00F273FC">
            <w:pPr>
              <w:spacing w:line="280" w:lineRule="atLeast"/>
              <w:rPr>
                <w:rFonts w:asciiTheme="majorHAnsi" w:hAnsiTheme="majorHAnsi" w:cs="Arial"/>
                <w:sz w:val="20"/>
              </w:rPr>
            </w:pPr>
            <w:r w:rsidRPr="002E09CB">
              <w:rPr>
                <w:rFonts w:asciiTheme="majorHAnsi" w:hAnsiTheme="majorHAnsi" w:cs="Arial"/>
                <w:b/>
                <w:noProof/>
                <w:sz w:val="20"/>
                <w:szCs w:val="20"/>
              </w:rPr>
              <w:t>Prevention</w:t>
            </w:r>
            <w:r w:rsidRPr="002E09CB">
              <w:rPr>
                <w:rFonts w:asciiTheme="majorHAnsi" w:hAnsiTheme="majorHAnsi" w:cs="Arial"/>
                <w:noProof/>
                <w:sz w:val="20"/>
                <w:szCs w:val="20"/>
              </w:rPr>
              <w:t>:</w:t>
            </w:r>
            <w:r w:rsidRPr="002E09CB">
              <w:rPr>
                <w:rFonts w:asciiTheme="majorHAnsi" w:hAnsiTheme="majorHAnsi" w:cs="Arial"/>
                <w:sz w:val="20"/>
              </w:rPr>
              <w:t xml:space="preserve"> Use clean certified seed. Consider intercropping maize with beans to reduce the pressure of pest in the field. </w:t>
            </w:r>
            <w:r w:rsidR="00F273FC">
              <w:rPr>
                <w:rFonts w:asciiTheme="majorHAnsi" w:hAnsiTheme="majorHAnsi" w:cs="Arial"/>
                <w:sz w:val="20"/>
              </w:rPr>
              <w:t xml:space="preserve"> H</w:t>
            </w:r>
            <w:r w:rsidRPr="002E09CB">
              <w:rPr>
                <w:rFonts w:asciiTheme="majorHAnsi" w:hAnsiTheme="majorHAnsi" w:cs="Arial"/>
                <w:sz w:val="20"/>
              </w:rPr>
              <w:t>arvest beans as soon as they are mature to reduce the risk of heavy infestation. Remove and destroy all infested crop residues immediately after harvest.</w:t>
            </w:r>
            <w:r w:rsidR="00F273FC">
              <w:rPr>
                <w:rFonts w:asciiTheme="majorHAnsi" w:hAnsiTheme="majorHAnsi" w:cs="Arial"/>
                <w:sz w:val="20"/>
              </w:rPr>
              <w:t xml:space="preserve"> </w:t>
            </w:r>
            <w:r w:rsidRPr="002E09CB">
              <w:rPr>
                <w:rFonts w:asciiTheme="majorHAnsi" w:hAnsiTheme="majorHAnsi" w:cs="Arial"/>
                <w:sz w:val="20"/>
              </w:rPr>
              <w:t xml:space="preserve">Air-dry the beans to a moisture level of 12% or lower before storage. </w:t>
            </w:r>
          </w:p>
          <w:p w14:paraId="4473C570" w14:textId="77777777" w:rsidR="00D5211B" w:rsidRPr="002E09CB" w:rsidRDefault="00D5211B" w:rsidP="00C4563F">
            <w:pPr>
              <w:spacing w:line="280" w:lineRule="atLeast"/>
              <w:rPr>
                <w:rFonts w:asciiTheme="majorHAnsi" w:hAnsiTheme="majorHAnsi" w:cs="Arial"/>
                <w:sz w:val="20"/>
              </w:rPr>
            </w:pPr>
          </w:p>
          <w:p w14:paraId="39096958" w14:textId="30D1E1BF" w:rsidR="00D5211B" w:rsidRPr="002E09CB" w:rsidRDefault="00D5211B" w:rsidP="00C4563F">
            <w:pPr>
              <w:spacing w:line="280" w:lineRule="atLeast"/>
              <w:rPr>
                <w:rFonts w:asciiTheme="majorHAnsi" w:hAnsiTheme="majorHAnsi" w:cs="Arial"/>
                <w:sz w:val="20"/>
              </w:rPr>
            </w:pPr>
            <w:r w:rsidRPr="002E09CB">
              <w:rPr>
                <w:rFonts w:asciiTheme="majorHAnsi" w:hAnsiTheme="majorHAnsi" w:cs="Arial"/>
                <w:sz w:val="20"/>
              </w:rPr>
              <w:t xml:space="preserve">Clean the storage facility prior to storing the harvest </w:t>
            </w:r>
            <w:proofErr w:type="spellStart"/>
            <w:r w:rsidRPr="002E09CB">
              <w:rPr>
                <w:rFonts w:asciiTheme="majorHAnsi" w:hAnsiTheme="majorHAnsi" w:cs="Arial"/>
                <w:sz w:val="20"/>
              </w:rPr>
              <w:t>isone</w:t>
            </w:r>
            <w:proofErr w:type="spellEnd"/>
            <w:r w:rsidRPr="002E09CB">
              <w:rPr>
                <w:rFonts w:asciiTheme="majorHAnsi" w:hAnsiTheme="majorHAnsi" w:cs="Arial"/>
                <w:sz w:val="20"/>
              </w:rPr>
              <w:t xml:space="preserve"> of the most important practices. Using a disinfectant for cleaning. Do not store old beans with newly harvested beans. Store beans in </w:t>
            </w:r>
            <w:proofErr w:type="gramStart"/>
            <w:r w:rsidRPr="002E09CB">
              <w:rPr>
                <w:rFonts w:asciiTheme="majorHAnsi" w:hAnsiTheme="majorHAnsi" w:cs="Arial"/>
                <w:sz w:val="20"/>
              </w:rPr>
              <w:t>air-tight</w:t>
            </w:r>
            <w:proofErr w:type="gramEnd"/>
            <w:r w:rsidRPr="002E09CB">
              <w:rPr>
                <w:rFonts w:asciiTheme="majorHAnsi" w:hAnsiTheme="majorHAnsi" w:cs="Arial"/>
                <w:sz w:val="20"/>
              </w:rPr>
              <w:t xml:space="preserve"> containers if possible, such as in plastic sealable bags, drums, or clay pots.</w:t>
            </w:r>
            <w:r w:rsidR="00F273FC">
              <w:rPr>
                <w:rFonts w:asciiTheme="majorHAnsi" w:hAnsiTheme="majorHAnsi" w:cs="Arial"/>
                <w:sz w:val="20"/>
              </w:rPr>
              <w:t xml:space="preserve"> </w:t>
            </w:r>
            <w:r w:rsidRPr="002E09CB">
              <w:rPr>
                <w:rFonts w:asciiTheme="majorHAnsi" w:hAnsiTheme="majorHAnsi" w:cs="Arial"/>
                <w:sz w:val="20"/>
              </w:rPr>
              <w:t xml:space="preserve">Mixing beans with vegetable oils, </w:t>
            </w:r>
            <w:proofErr w:type="spellStart"/>
            <w:r w:rsidRPr="002E09CB">
              <w:rPr>
                <w:rFonts w:asciiTheme="majorHAnsi" w:hAnsiTheme="majorHAnsi" w:cs="Arial"/>
                <w:sz w:val="20"/>
              </w:rPr>
              <w:t>neem</w:t>
            </w:r>
            <w:proofErr w:type="spellEnd"/>
            <w:r w:rsidRPr="002E09CB">
              <w:rPr>
                <w:rFonts w:asciiTheme="majorHAnsi" w:hAnsiTheme="majorHAnsi" w:cs="Arial"/>
                <w:sz w:val="20"/>
              </w:rPr>
              <w:t xml:space="preserve"> seed powder, wood ash or </w:t>
            </w:r>
            <w:proofErr w:type="spellStart"/>
            <w:r w:rsidRPr="002E09CB">
              <w:rPr>
                <w:rFonts w:asciiTheme="majorHAnsi" w:hAnsiTheme="majorHAnsi" w:cs="Arial"/>
                <w:i/>
                <w:sz w:val="20"/>
              </w:rPr>
              <w:t>Beauveriabassiana</w:t>
            </w:r>
            <w:proofErr w:type="spellEnd"/>
            <w:r w:rsidRPr="002E09CB">
              <w:rPr>
                <w:rFonts w:asciiTheme="majorHAnsi" w:hAnsiTheme="majorHAnsi" w:cs="Arial"/>
                <w:i/>
                <w:sz w:val="20"/>
              </w:rPr>
              <w:t xml:space="preserve"> </w:t>
            </w:r>
            <w:r w:rsidRPr="002E09CB">
              <w:rPr>
                <w:rFonts w:asciiTheme="majorHAnsi" w:hAnsiTheme="majorHAnsi" w:cs="Arial"/>
                <w:sz w:val="20"/>
              </w:rPr>
              <w:t xml:space="preserve">(a fungus) can protect the stored beans and reduce losses. Add 1g of </w:t>
            </w:r>
            <w:proofErr w:type="spellStart"/>
            <w:r w:rsidRPr="002E09CB">
              <w:rPr>
                <w:rFonts w:asciiTheme="majorHAnsi" w:hAnsiTheme="majorHAnsi" w:cs="Arial"/>
                <w:i/>
                <w:sz w:val="20"/>
              </w:rPr>
              <w:t>Beauveriabassiana</w:t>
            </w:r>
            <w:proofErr w:type="spellEnd"/>
            <w:r w:rsidRPr="002E09CB">
              <w:rPr>
                <w:rFonts w:asciiTheme="majorHAnsi" w:hAnsiTheme="majorHAnsi" w:cs="Arial"/>
                <w:sz w:val="20"/>
              </w:rPr>
              <w:t xml:space="preserve"> or wood ash to 1 kg of the stored beans.</w:t>
            </w:r>
          </w:p>
          <w:p w14:paraId="391B3208" w14:textId="77777777" w:rsidR="00D5211B" w:rsidRPr="002E09CB" w:rsidRDefault="00D5211B" w:rsidP="00735689">
            <w:pPr>
              <w:rPr>
                <w:rFonts w:asciiTheme="majorHAnsi" w:hAnsiTheme="majorHAnsi" w:cs="Arial"/>
                <w:noProof/>
                <w:sz w:val="20"/>
                <w:szCs w:val="20"/>
              </w:rPr>
            </w:pPr>
          </w:p>
          <w:p w14:paraId="635B274F" w14:textId="77777777" w:rsidR="00D5211B" w:rsidRPr="002E09CB" w:rsidRDefault="00D5211B" w:rsidP="00610F62">
            <w:pPr>
              <w:pStyle w:val="BodyText"/>
              <w:tabs>
                <w:tab w:val="left" w:pos="1080"/>
              </w:tabs>
              <w:kinsoku w:val="0"/>
              <w:overflowPunct w:val="0"/>
              <w:spacing w:before="81"/>
              <w:ind w:left="0" w:right="220"/>
              <w:rPr>
                <w:rFonts w:asciiTheme="majorHAnsi" w:hAnsiTheme="majorHAnsi" w:cs="Arial"/>
                <w:sz w:val="20"/>
                <w:szCs w:val="20"/>
              </w:rPr>
            </w:pPr>
            <w:r w:rsidRPr="002E09CB">
              <w:rPr>
                <w:rFonts w:asciiTheme="majorHAnsi" w:hAnsiTheme="majorHAnsi" w:cs="Arial"/>
                <w:noProof/>
                <w:sz w:val="20"/>
                <w:szCs w:val="20"/>
              </w:rPr>
              <w:t xml:space="preserve">The most effective prevention method is to store the grain in airtight bags where the bruchids cannot survive. </w:t>
            </w:r>
            <w:r w:rsidRPr="002E09CB">
              <w:rPr>
                <w:rFonts w:asciiTheme="majorHAnsi" w:hAnsiTheme="majorHAnsi" w:cs="Arial"/>
                <w:sz w:val="20"/>
                <w:szCs w:val="20"/>
              </w:rPr>
              <w:t xml:space="preserve">PICS </w:t>
            </w:r>
            <w:r w:rsidRPr="002E09CB">
              <w:rPr>
                <w:rFonts w:asciiTheme="majorHAnsi" w:hAnsiTheme="majorHAnsi" w:cs="Arial"/>
                <w:spacing w:val="-1"/>
                <w:sz w:val="20"/>
                <w:szCs w:val="20"/>
              </w:rPr>
              <w:t>(</w:t>
            </w:r>
            <w:proofErr w:type="spellStart"/>
            <w:r w:rsidRPr="002E09CB">
              <w:rPr>
                <w:rFonts w:asciiTheme="majorHAnsi" w:hAnsiTheme="majorHAnsi" w:cs="Arial"/>
                <w:spacing w:val="-1"/>
                <w:sz w:val="20"/>
                <w:szCs w:val="20"/>
              </w:rPr>
              <w:t>PurdueImproved</w:t>
            </w:r>
            <w:proofErr w:type="spellEnd"/>
            <w:r w:rsidRPr="002E09CB">
              <w:rPr>
                <w:rFonts w:asciiTheme="majorHAnsi" w:hAnsiTheme="majorHAnsi" w:cs="Arial"/>
                <w:sz w:val="20"/>
                <w:szCs w:val="20"/>
              </w:rPr>
              <w:t xml:space="preserve"> Cowpea Storage) triple bags </w:t>
            </w:r>
            <w:r w:rsidRPr="002E09CB">
              <w:rPr>
                <w:rFonts w:asciiTheme="majorHAnsi" w:hAnsiTheme="majorHAnsi" w:cs="Arial"/>
                <w:spacing w:val="-1"/>
                <w:sz w:val="20"/>
                <w:szCs w:val="20"/>
              </w:rPr>
              <w:t>store</w:t>
            </w:r>
            <w:r w:rsidRPr="002E09CB">
              <w:rPr>
                <w:rFonts w:asciiTheme="majorHAnsi" w:hAnsiTheme="majorHAnsi" w:cs="Arial"/>
                <w:sz w:val="20"/>
                <w:szCs w:val="20"/>
              </w:rPr>
              <w:t xml:space="preserve"> grain under </w:t>
            </w:r>
            <w:proofErr w:type="gramStart"/>
            <w:r w:rsidRPr="002E09CB">
              <w:rPr>
                <w:rFonts w:asciiTheme="majorHAnsi" w:hAnsiTheme="majorHAnsi" w:cs="Arial"/>
                <w:spacing w:val="-2"/>
                <w:sz w:val="20"/>
                <w:szCs w:val="20"/>
              </w:rPr>
              <w:t>air-tight</w:t>
            </w:r>
            <w:proofErr w:type="gramEnd"/>
            <w:r w:rsidRPr="002E09CB">
              <w:rPr>
                <w:rFonts w:asciiTheme="majorHAnsi" w:hAnsiTheme="majorHAnsi" w:cs="Arial"/>
                <w:spacing w:val="-2"/>
                <w:sz w:val="20"/>
                <w:szCs w:val="20"/>
              </w:rPr>
              <w:t xml:space="preserve"> </w:t>
            </w:r>
            <w:r w:rsidRPr="002E09CB">
              <w:rPr>
                <w:rFonts w:asciiTheme="majorHAnsi" w:hAnsiTheme="majorHAnsi" w:cs="Arial"/>
                <w:sz w:val="20"/>
                <w:szCs w:val="20"/>
              </w:rPr>
              <w:t xml:space="preserve">conditions and keep away insects </w:t>
            </w:r>
            <w:r w:rsidRPr="002E09CB">
              <w:rPr>
                <w:rFonts w:asciiTheme="majorHAnsi" w:hAnsiTheme="majorHAnsi" w:cs="Arial"/>
                <w:spacing w:val="-1"/>
                <w:sz w:val="20"/>
                <w:szCs w:val="20"/>
              </w:rPr>
              <w:t>from</w:t>
            </w:r>
            <w:r w:rsidRPr="002E09CB">
              <w:rPr>
                <w:rFonts w:asciiTheme="majorHAnsi" w:hAnsiTheme="majorHAnsi" w:cs="Arial"/>
                <w:sz w:val="20"/>
                <w:szCs w:val="20"/>
              </w:rPr>
              <w:t xml:space="preserve"> the grain. The grain in the place in a bag with an </w:t>
            </w:r>
            <w:proofErr w:type="gramStart"/>
            <w:r w:rsidRPr="002E09CB">
              <w:rPr>
                <w:rFonts w:asciiTheme="majorHAnsi" w:hAnsiTheme="majorHAnsi" w:cs="Arial"/>
                <w:sz w:val="20"/>
                <w:szCs w:val="20"/>
              </w:rPr>
              <w:t>air-tight</w:t>
            </w:r>
            <w:proofErr w:type="gramEnd"/>
            <w:r w:rsidRPr="002E09CB">
              <w:rPr>
                <w:rFonts w:asciiTheme="majorHAnsi" w:hAnsiTheme="majorHAnsi" w:cs="Arial"/>
                <w:sz w:val="20"/>
                <w:szCs w:val="20"/>
              </w:rPr>
              <w:t xml:space="preserve"> fastening. This process is repeated until three bags surround the grain. When all the bags </w:t>
            </w:r>
            <w:r w:rsidRPr="002E09CB">
              <w:rPr>
                <w:rFonts w:asciiTheme="majorHAnsi" w:hAnsiTheme="majorHAnsi" w:cs="Arial"/>
                <w:spacing w:val="-2"/>
                <w:sz w:val="20"/>
                <w:szCs w:val="20"/>
              </w:rPr>
              <w:t>are</w:t>
            </w:r>
            <w:r w:rsidRPr="002E09CB">
              <w:rPr>
                <w:rFonts w:asciiTheme="majorHAnsi" w:hAnsiTheme="majorHAnsi" w:cs="Arial"/>
                <w:sz w:val="20"/>
                <w:szCs w:val="20"/>
              </w:rPr>
              <w:t xml:space="preserve"> tied, any insects in the grain die </w:t>
            </w:r>
            <w:r w:rsidRPr="002E09CB">
              <w:rPr>
                <w:rFonts w:asciiTheme="majorHAnsi" w:hAnsiTheme="majorHAnsi" w:cs="Arial"/>
                <w:spacing w:val="-1"/>
                <w:sz w:val="20"/>
                <w:szCs w:val="20"/>
              </w:rPr>
              <w:t>from</w:t>
            </w:r>
            <w:r w:rsidRPr="002E09CB">
              <w:rPr>
                <w:rFonts w:asciiTheme="majorHAnsi" w:hAnsiTheme="majorHAnsi" w:cs="Arial"/>
                <w:sz w:val="20"/>
                <w:szCs w:val="20"/>
              </w:rPr>
              <w:t xml:space="preserve"> lack of oxygen. It is not necessary to chemically </w:t>
            </w:r>
            <w:r w:rsidRPr="002E09CB">
              <w:rPr>
                <w:rFonts w:asciiTheme="majorHAnsi" w:hAnsiTheme="majorHAnsi" w:cs="Arial"/>
                <w:spacing w:val="-1"/>
                <w:sz w:val="20"/>
                <w:szCs w:val="20"/>
              </w:rPr>
              <w:t>treat</w:t>
            </w:r>
            <w:r w:rsidRPr="002E09CB">
              <w:rPr>
                <w:rFonts w:asciiTheme="majorHAnsi" w:hAnsiTheme="majorHAnsi" w:cs="Arial"/>
                <w:sz w:val="20"/>
                <w:szCs w:val="20"/>
              </w:rPr>
              <w:t xml:space="preserve"> seed against storage pests when using PICS bags.</w:t>
            </w:r>
          </w:p>
          <w:p w14:paraId="3AFFE9B3" w14:textId="77777777" w:rsidR="00D5211B" w:rsidRPr="002E09CB" w:rsidRDefault="00D5211B" w:rsidP="00735689">
            <w:pPr>
              <w:rPr>
                <w:rFonts w:asciiTheme="majorHAnsi" w:hAnsiTheme="majorHAnsi" w:cs="Arial"/>
                <w:noProof/>
                <w:sz w:val="20"/>
                <w:szCs w:val="20"/>
              </w:rPr>
            </w:pPr>
          </w:p>
          <w:p w14:paraId="16C1D0F4" w14:textId="6F8C82F6" w:rsidR="00D5211B" w:rsidRPr="00F273FC" w:rsidRDefault="00D5211B" w:rsidP="00F273FC">
            <w:pPr>
              <w:spacing w:line="280" w:lineRule="atLeast"/>
              <w:rPr>
                <w:rFonts w:asciiTheme="majorHAnsi" w:hAnsiTheme="majorHAnsi" w:cs="Arial"/>
                <w:sz w:val="20"/>
              </w:rPr>
            </w:pPr>
            <w:r w:rsidRPr="002E09CB">
              <w:rPr>
                <w:rFonts w:asciiTheme="majorHAnsi" w:hAnsiTheme="majorHAnsi" w:cs="Arial"/>
                <w:b/>
                <w:noProof/>
                <w:sz w:val="20"/>
                <w:szCs w:val="20"/>
              </w:rPr>
              <w:t>Control</w:t>
            </w:r>
            <w:r w:rsidRPr="002E09CB">
              <w:rPr>
                <w:rFonts w:asciiTheme="majorHAnsi" w:hAnsiTheme="majorHAnsi" w:cs="Arial"/>
                <w:noProof/>
                <w:sz w:val="20"/>
                <w:szCs w:val="20"/>
              </w:rPr>
              <w:t>:</w:t>
            </w:r>
            <w:r w:rsidRPr="002E09CB">
              <w:rPr>
                <w:rFonts w:asciiTheme="majorHAnsi" w:hAnsiTheme="majorHAnsi" w:cs="Arial"/>
                <w:sz w:val="20"/>
              </w:rPr>
              <w:t xml:space="preserve"> The insecticide phosphine is also an effective fumigant for storage facilities, but is toxic, expensive and not widely available. For smallholders, the use of insecticides is not recommended since the beans are usually stored for short periods of time and intended for consumption. </w:t>
            </w:r>
            <w:r w:rsidRPr="002E09CB">
              <w:rPr>
                <w:rFonts w:asciiTheme="majorHAnsi" w:hAnsiTheme="majorHAnsi" w:cs="Arial"/>
                <w:noProof/>
                <w:sz w:val="20"/>
                <w:szCs w:val="20"/>
              </w:rPr>
              <w:t>This is an area where extension agents and agrodealers should be able to offer advice. Also see references to triple bag storage (PICS bags) in the post-harvest section, which is a chemical free preventative approach.</w:t>
            </w:r>
            <w:r w:rsidR="00CE5631">
              <w:rPr>
                <w:rFonts w:asciiTheme="majorHAnsi" w:hAnsiTheme="majorHAnsi" w:cs="Arial"/>
                <w:noProof/>
                <w:sz w:val="20"/>
                <w:szCs w:val="20"/>
              </w:rPr>
              <w:t xml:space="preserve"> </w:t>
            </w:r>
            <w:r w:rsidRPr="002E09CB">
              <w:rPr>
                <w:rFonts w:asciiTheme="majorHAnsi" w:hAnsiTheme="majorHAnsi" w:cs="Arial"/>
                <w:sz w:val="20"/>
                <w:szCs w:val="20"/>
              </w:rPr>
              <w:t>Only chemicals registered by Tropical Pesticides Research Institute (TPRI) should be recommended. This will be clearly marked on the product.</w:t>
            </w:r>
          </w:p>
        </w:tc>
      </w:tr>
      <w:tr w:rsidR="00D5211B" w:rsidRPr="002E09CB" w14:paraId="34FFEE3B" w14:textId="77777777" w:rsidTr="00D5211B">
        <w:tc>
          <w:tcPr>
            <w:tcW w:w="1107" w:type="dxa"/>
          </w:tcPr>
          <w:p w14:paraId="7660C55E" w14:textId="77777777" w:rsidR="00D5211B" w:rsidRPr="002E09CB" w:rsidRDefault="00D5211B" w:rsidP="004D1CC7">
            <w:pPr>
              <w:pStyle w:val="Heading3"/>
              <w:kinsoku w:val="0"/>
              <w:overflowPunct w:val="0"/>
              <w:ind w:left="0"/>
              <w:rPr>
                <w:rFonts w:asciiTheme="majorHAnsi" w:hAnsiTheme="majorHAnsi" w:cs="Arial"/>
                <w:i w:val="0"/>
                <w:sz w:val="20"/>
                <w:szCs w:val="20"/>
              </w:rPr>
            </w:pPr>
            <w:r w:rsidRPr="002E09CB">
              <w:rPr>
                <w:rFonts w:asciiTheme="majorHAnsi" w:hAnsiTheme="majorHAnsi" w:cs="Arial"/>
                <w:i w:val="0"/>
                <w:sz w:val="20"/>
                <w:szCs w:val="20"/>
              </w:rPr>
              <w:t xml:space="preserve">Core </w:t>
            </w:r>
          </w:p>
        </w:tc>
        <w:tc>
          <w:tcPr>
            <w:tcW w:w="13184" w:type="dxa"/>
          </w:tcPr>
          <w:p w14:paraId="7980AFE4" w14:textId="77777777" w:rsidR="00D5211B" w:rsidRPr="002E09CB" w:rsidRDefault="00D5211B" w:rsidP="00FE6D21">
            <w:pPr>
              <w:pStyle w:val="BodyText"/>
              <w:tabs>
                <w:tab w:val="left" w:pos="1080"/>
                <w:tab w:val="left" w:pos="5845"/>
              </w:tabs>
              <w:kinsoku w:val="0"/>
              <w:overflowPunct w:val="0"/>
              <w:ind w:left="0"/>
              <w:rPr>
                <w:rFonts w:asciiTheme="majorHAnsi" w:hAnsiTheme="majorHAnsi" w:cs="Arial"/>
                <w:b/>
                <w:sz w:val="32"/>
                <w:szCs w:val="32"/>
              </w:rPr>
            </w:pPr>
            <w:r w:rsidRPr="002E09CB">
              <w:rPr>
                <w:rFonts w:asciiTheme="majorHAnsi" w:hAnsiTheme="majorHAnsi" w:cs="Arial"/>
                <w:b/>
                <w:sz w:val="32"/>
                <w:szCs w:val="32"/>
              </w:rPr>
              <w:t xml:space="preserve">General </w:t>
            </w:r>
            <w:r w:rsidRPr="002E09CB">
              <w:rPr>
                <w:rFonts w:asciiTheme="majorHAnsi" w:hAnsiTheme="majorHAnsi" w:cs="Arial"/>
                <w:b/>
                <w:spacing w:val="-1"/>
                <w:sz w:val="32"/>
                <w:szCs w:val="32"/>
              </w:rPr>
              <w:t>measures</w:t>
            </w:r>
            <w:r w:rsidRPr="002E09CB">
              <w:rPr>
                <w:rFonts w:asciiTheme="majorHAnsi" w:hAnsiTheme="majorHAnsi" w:cs="Arial"/>
                <w:b/>
                <w:sz w:val="32"/>
                <w:szCs w:val="32"/>
              </w:rPr>
              <w:t xml:space="preserve"> to </w:t>
            </w:r>
            <w:r w:rsidRPr="002E09CB">
              <w:rPr>
                <w:rFonts w:asciiTheme="majorHAnsi" w:hAnsiTheme="majorHAnsi" w:cs="Arial"/>
                <w:b/>
                <w:spacing w:val="-1"/>
                <w:sz w:val="32"/>
                <w:szCs w:val="32"/>
              </w:rPr>
              <w:t>control</w:t>
            </w:r>
            <w:r w:rsidRPr="002E09CB">
              <w:rPr>
                <w:rFonts w:asciiTheme="majorHAnsi" w:hAnsiTheme="majorHAnsi" w:cs="Arial"/>
                <w:b/>
                <w:sz w:val="32"/>
                <w:szCs w:val="32"/>
              </w:rPr>
              <w:t xml:space="preserve"> diseases</w:t>
            </w:r>
          </w:p>
          <w:p w14:paraId="58E8AAB3" w14:textId="77777777" w:rsidR="00D5211B" w:rsidRPr="002E09CB" w:rsidRDefault="00D5211B" w:rsidP="00FE6D21">
            <w:pPr>
              <w:pStyle w:val="Heading3"/>
              <w:kinsoku w:val="0"/>
              <w:overflowPunct w:val="0"/>
              <w:ind w:left="0"/>
              <w:rPr>
                <w:rFonts w:asciiTheme="majorHAnsi" w:hAnsiTheme="majorHAnsi" w:cs="Arial"/>
                <w:b w:val="0"/>
                <w:i w:val="0"/>
                <w:noProof/>
                <w:sz w:val="20"/>
                <w:szCs w:val="20"/>
              </w:rPr>
            </w:pPr>
            <w:r w:rsidRPr="002E09CB">
              <w:rPr>
                <w:rFonts w:asciiTheme="majorHAnsi" w:hAnsiTheme="majorHAnsi" w:cs="Arial"/>
                <w:i w:val="0"/>
                <w:sz w:val="20"/>
                <w:szCs w:val="20"/>
              </w:rPr>
              <w:t>Fungal and bacterial diseases</w:t>
            </w:r>
            <w:r w:rsidRPr="002E09CB">
              <w:rPr>
                <w:rFonts w:asciiTheme="majorHAnsi" w:hAnsiTheme="majorHAnsi" w:cs="Arial"/>
                <w:b w:val="0"/>
                <w:i w:val="0"/>
                <w:sz w:val="20"/>
                <w:szCs w:val="20"/>
              </w:rPr>
              <w:t xml:space="preserve"> survive in seed or in plant residues. The use of clean seed, crop rotation, proper weeding and post-harvest tillage helps to control the disease. Do not use seed from diseased plants because these seeds are also infected. For viral diseases uprooting and burning infected plant is recommended. Fungal diseases include </w:t>
            </w:r>
            <w:r w:rsidRPr="002E09CB">
              <w:rPr>
                <w:rFonts w:asciiTheme="majorHAnsi" w:hAnsiTheme="majorHAnsi" w:cs="Arial"/>
                <w:b w:val="0"/>
                <w:i w:val="0"/>
                <w:noProof/>
                <w:sz w:val="20"/>
                <w:szCs w:val="20"/>
              </w:rPr>
              <w:t xml:space="preserve">anthracnose, leafrust, white mold, angular leaf spot, powdery mildew </w:t>
            </w:r>
          </w:p>
          <w:p w14:paraId="70E96C04" w14:textId="77777777" w:rsidR="00D5211B" w:rsidRPr="002E09CB" w:rsidRDefault="00D5211B" w:rsidP="00FE6D21">
            <w:pPr>
              <w:pStyle w:val="Heading3"/>
              <w:kinsoku w:val="0"/>
              <w:overflowPunct w:val="0"/>
              <w:ind w:left="0"/>
              <w:rPr>
                <w:rFonts w:asciiTheme="majorHAnsi" w:hAnsiTheme="majorHAnsi" w:cs="Arial"/>
                <w:b w:val="0"/>
                <w:i w:val="0"/>
                <w:noProof/>
                <w:sz w:val="20"/>
                <w:szCs w:val="20"/>
              </w:rPr>
            </w:pPr>
          </w:p>
          <w:p w14:paraId="45E1D13C" w14:textId="77777777" w:rsidR="00D5211B" w:rsidRPr="002E09CB" w:rsidRDefault="00D5211B" w:rsidP="00FE6D21">
            <w:pPr>
              <w:pStyle w:val="Heading3"/>
              <w:kinsoku w:val="0"/>
              <w:overflowPunct w:val="0"/>
              <w:ind w:left="0"/>
              <w:rPr>
                <w:rFonts w:asciiTheme="majorHAnsi" w:hAnsiTheme="majorHAnsi" w:cs="Arial"/>
                <w:b w:val="0"/>
                <w:i w:val="0"/>
                <w:sz w:val="20"/>
                <w:szCs w:val="20"/>
              </w:rPr>
            </w:pPr>
            <w:r w:rsidRPr="002E09CB">
              <w:rPr>
                <w:rFonts w:asciiTheme="majorHAnsi" w:hAnsiTheme="majorHAnsi" w:cs="Arial"/>
                <w:b w:val="0"/>
                <w:i w:val="0"/>
                <w:sz w:val="20"/>
                <w:szCs w:val="20"/>
              </w:rPr>
              <w:t xml:space="preserve">Bacterial diseases include common bacterial blight and halo blight. </w:t>
            </w:r>
          </w:p>
          <w:p w14:paraId="0324C756" w14:textId="77777777" w:rsidR="00D5211B" w:rsidRPr="002E09CB" w:rsidRDefault="00D5211B" w:rsidP="00450C04">
            <w:pPr>
              <w:rPr>
                <w:rFonts w:asciiTheme="majorHAnsi" w:hAnsiTheme="majorHAnsi" w:cs="Arial"/>
                <w:noProof/>
                <w:sz w:val="20"/>
                <w:szCs w:val="20"/>
              </w:rPr>
            </w:pPr>
          </w:p>
        </w:tc>
      </w:tr>
      <w:tr w:rsidR="00D5211B" w:rsidRPr="002E09CB" w14:paraId="3D6A18F9" w14:textId="77777777" w:rsidTr="00D5211B">
        <w:tc>
          <w:tcPr>
            <w:tcW w:w="14291" w:type="dxa"/>
            <w:gridSpan w:val="2"/>
          </w:tcPr>
          <w:p w14:paraId="1C672E5B" w14:textId="77777777" w:rsidR="00D5211B" w:rsidRPr="002E09CB" w:rsidRDefault="00D5211B" w:rsidP="00450C04">
            <w:pPr>
              <w:tabs>
                <w:tab w:val="left" w:pos="7688"/>
              </w:tabs>
              <w:rPr>
                <w:rFonts w:asciiTheme="majorHAnsi" w:hAnsiTheme="majorHAnsi" w:cs="Arial"/>
                <w:b/>
                <w:color w:val="0033CC"/>
                <w:sz w:val="20"/>
                <w:szCs w:val="20"/>
              </w:rPr>
            </w:pPr>
            <w:r w:rsidRPr="002E09CB">
              <w:rPr>
                <w:rFonts w:asciiTheme="majorHAnsi" w:hAnsiTheme="majorHAnsi" w:cs="Arial"/>
                <w:b/>
                <w:sz w:val="32"/>
                <w:szCs w:val="32"/>
              </w:rPr>
              <w:t>Field diseases: Common bacterial blight</w:t>
            </w:r>
          </w:p>
        </w:tc>
      </w:tr>
      <w:tr w:rsidR="00D5211B" w:rsidRPr="002E09CB" w14:paraId="3FDA7A7A" w14:textId="77777777" w:rsidTr="00D5211B">
        <w:tc>
          <w:tcPr>
            <w:tcW w:w="1107" w:type="dxa"/>
          </w:tcPr>
          <w:p w14:paraId="6239334A" w14:textId="219AAC52" w:rsidR="00D5211B" w:rsidRPr="00AC0985" w:rsidRDefault="00F273FC" w:rsidP="004D1CC7">
            <w:pPr>
              <w:rPr>
                <w:rFonts w:asciiTheme="majorHAnsi" w:hAnsiTheme="majorHAnsi" w:cs="Arial"/>
                <w:b/>
                <w:color w:val="0033CC"/>
                <w:sz w:val="20"/>
                <w:szCs w:val="20"/>
              </w:rPr>
            </w:pPr>
            <w:r w:rsidRPr="00AC0985">
              <w:rPr>
                <w:rFonts w:asciiTheme="majorHAnsi" w:hAnsiTheme="majorHAnsi" w:cs="Arial"/>
                <w:b/>
                <w:sz w:val="20"/>
                <w:szCs w:val="20"/>
              </w:rPr>
              <w:t>Core</w:t>
            </w:r>
          </w:p>
        </w:tc>
        <w:tc>
          <w:tcPr>
            <w:tcW w:w="13184" w:type="dxa"/>
          </w:tcPr>
          <w:p w14:paraId="477183EF" w14:textId="10646489" w:rsidR="00D5211B" w:rsidRPr="002E09CB" w:rsidRDefault="00D5211B" w:rsidP="00944C93">
            <w:pPr>
              <w:rPr>
                <w:rFonts w:asciiTheme="majorHAnsi" w:hAnsiTheme="majorHAnsi" w:cs="Arial"/>
                <w:sz w:val="20"/>
              </w:rPr>
            </w:pPr>
            <w:r w:rsidRPr="002E09CB">
              <w:rPr>
                <w:rFonts w:asciiTheme="majorHAnsi" w:hAnsiTheme="majorHAnsi" w:cs="Arial"/>
                <w:b/>
                <w:color w:val="0033CC"/>
                <w:sz w:val="20"/>
                <w:szCs w:val="20"/>
              </w:rPr>
              <w:t>Key signs:</w:t>
            </w:r>
            <w:r w:rsidR="00F273FC">
              <w:rPr>
                <w:rFonts w:asciiTheme="majorHAnsi" w:hAnsiTheme="majorHAnsi" w:cs="Arial"/>
                <w:b/>
                <w:color w:val="0033CC"/>
                <w:sz w:val="20"/>
                <w:szCs w:val="20"/>
              </w:rPr>
              <w:t xml:space="preserve"> </w:t>
            </w:r>
            <w:r w:rsidRPr="002E09CB">
              <w:rPr>
                <w:rFonts w:asciiTheme="majorHAnsi" w:hAnsiTheme="majorHAnsi" w:cs="Arial"/>
                <w:sz w:val="20"/>
              </w:rPr>
              <w:t>Common bacterial blight is a serious disease that attacks the foliage and pods of various kinds of beans. Plants grown from infected seed develop spots on the first leaves (the cotyledons)</w:t>
            </w:r>
            <w:r w:rsidR="00F273FC">
              <w:rPr>
                <w:rFonts w:asciiTheme="majorHAnsi" w:hAnsiTheme="majorHAnsi" w:cs="Arial"/>
                <w:sz w:val="20"/>
              </w:rPr>
              <w:t xml:space="preserve"> </w:t>
            </w:r>
            <w:r w:rsidRPr="002E09CB">
              <w:rPr>
                <w:rFonts w:asciiTheme="majorHAnsi" w:hAnsiTheme="majorHAnsi" w:cs="Arial"/>
                <w:sz w:val="20"/>
              </w:rPr>
              <w:t xml:space="preserve">that then produce spores to infect other leaves. The first symptom is small angular spots that look water-soaked, expanding as large brown dead areas. The spots often have bright yellow haloes. In very susceptible varieties the spots continue to expand and the leaves appear burnt and become torn. Dark streaks occur on the stems, becoming lighter as they age. </w:t>
            </w:r>
          </w:p>
          <w:p w14:paraId="68DF50CC" w14:textId="77777777" w:rsidR="00D5211B" w:rsidRPr="002E09CB" w:rsidRDefault="00D5211B" w:rsidP="00AF5056">
            <w:pPr>
              <w:spacing w:line="280" w:lineRule="atLeast"/>
              <w:rPr>
                <w:rFonts w:asciiTheme="majorHAnsi" w:hAnsiTheme="majorHAnsi" w:cs="Arial"/>
                <w:sz w:val="20"/>
              </w:rPr>
            </w:pPr>
            <w:r w:rsidRPr="002E09CB">
              <w:rPr>
                <w:rFonts w:asciiTheme="majorHAnsi" w:hAnsiTheme="majorHAnsi" w:cs="Arial"/>
                <w:sz w:val="20"/>
              </w:rPr>
              <w:t>On pods, the spots are water-soaked at first, becoming red-brown and sunken, mostly circular. A yellow liquid containing bacteria seeps out of the spots when plants are wet and humidity is high. In severe cases, the pods shrivel and die.</w:t>
            </w:r>
          </w:p>
          <w:p w14:paraId="5A2B8E4E" w14:textId="77777777" w:rsidR="00D5211B" w:rsidRPr="002E09CB" w:rsidRDefault="00D5211B" w:rsidP="00AF5056">
            <w:pPr>
              <w:spacing w:line="280" w:lineRule="atLeast"/>
              <w:rPr>
                <w:rFonts w:asciiTheme="majorHAnsi" w:hAnsiTheme="majorHAnsi" w:cs="Arial"/>
                <w:sz w:val="20"/>
              </w:rPr>
            </w:pPr>
          </w:p>
          <w:p w14:paraId="53FF2B43" w14:textId="77777777" w:rsidR="00D5211B" w:rsidRPr="002E09CB" w:rsidRDefault="00D5211B" w:rsidP="00450C04">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Start checking two weeks after seedling emergence and weekly until pods form. Check for signs of small water-soaked dark spots on underside of leaves and pods shortly after seedling emergence. Check for narrow lemon-yellow ring around small necrotic lesion on both leaves and pods. Act when more than 4 rings on 5 to 10 out of 50 plants are found.</w:t>
            </w:r>
          </w:p>
          <w:p w14:paraId="7F2B9CE0" w14:textId="77777777" w:rsidR="00D5211B" w:rsidRPr="002E09CB" w:rsidRDefault="00D5211B" w:rsidP="00450C04">
            <w:pPr>
              <w:rPr>
                <w:rFonts w:asciiTheme="majorHAnsi" w:hAnsiTheme="majorHAnsi" w:cs="Arial"/>
                <w:b/>
                <w:color w:val="0033CC"/>
                <w:sz w:val="20"/>
                <w:szCs w:val="20"/>
              </w:rPr>
            </w:pPr>
          </w:p>
          <w:p w14:paraId="472E4106" w14:textId="77777777" w:rsidR="00D5211B" w:rsidRPr="002E09CB" w:rsidRDefault="00D5211B" w:rsidP="0063151E">
            <w:pPr>
              <w:spacing w:line="280" w:lineRule="atLeast"/>
              <w:rPr>
                <w:rFonts w:asciiTheme="majorHAnsi" w:hAnsiTheme="majorHAnsi" w:cs="Arial"/>
                <w:sz w:val="20"/>
                <w:szCs w:val="20"/>
              </w:rPr>
            </w:pPr>
            <w:r w:rsidRPr="002E09CB">
              <w:rPr>
                <w:rFonts w:asciiTheme="majorHAnsi" w:hAnsiTheme="majorHAnsi" w:cs="Arial"/>
                <w:b/>
                <w:color w:val="0033CC"/>
                <w:sz w:val="20"/>
                <w:szCs w:val="20"/>
              </w:rPr>
              <w:t xml:space="preserve">Prevention: </w:t>
            </w:r>
            <w:r w:rsidRPr="002E09CB">
              <w:rPr>
                <w:rFonts w:asciiTheme="majorHAnsi" w:hAnsiTheme="majorHAnsi" w:cs="Arial"/>
                <w:sz w:val="20"/>
              </w:rPr>
              <w:t>Use</w:t>
            </w:r>
            <w:r w:rsidRPr="002E09CB">
              <w:rPr>
                <w:rFonts w:asciiTheme="majorHAnsi" w:hAnsiTheme="majorHAnsi" w:cs="Arial"/>
                <w:sz w:val="20"/>
                <w:szCs w:val="20"/>
              </w:rPr>
              <w:t xml:space="preserve"> seed that is certified free from bacterial infection, or purchase from an approved source</w:t>
            </w:r>
            <w:r w:rsidRPr="002E09CB">
              <w:rPr>
                <w:rFonts w:asciiTheme="majorHAnsi" w:eastAsia="Times New Roman" w:hAnsiTheme="majorHAnsi" w:cs="Arial"/>
                <w:sz w:val="20"/>
                <w:szCs w:val="20"/>
                <w:lang w:val="en-GB"/>
              </w:rPr>
              <w:t xml:space="preserve">. </w:t>
            </w:r>
            <w:r w:rsidRPr="002E09CB">
              <w:rPr>
                <w:rFonts w:asciiTheme="majorHAnsi" w:hAnsiTheme="majorHAnsi" w:cs="Arial"/>
                <w:sz w:val="20"/>
                <w:szCs w:val="20"/>
              </w:rPr>
              <w:t xml:space="preserve">All varieties listed in the seed section above claim to be resistant to this disease. </w:t>
            </w:r>
          </w:p>
          <w:p w14:paraId="54816290" w14:textId="77777777" w:rsidR="00D5211B" w:rsidRPr="002E09CB" w:rsidRDefault="00D5211B" w:rsidP="0063151E">
            <w:pPr>
              <w:spacing w:line="280" w:lineRule="atLeast"/>
              <w:rPr>
                <w:rFonts w:asciiTheme="majorHAnsi" w:eastAsia="Times New Roman" w:hAnsiTheme="majorHAnsi" w:cs="Arial"/>
                <w:sz w:val="20"/>
                <w:szCs w:val="20"/>
                <w:lang w:val="en-GB"/>
              </w:rPr>
            </w:pPr>
          </w:p>
          <w:p w14:paraId="02AF10EC" w14:textId="77777777" w:rsidR="00D5211B" w:rsidRPr="002E09CB" w:rsidRDefault="00D5211B" w:rsidP="00F31CCC">
            <w:pPr>
              <w:spacing w:line="280" w:lineRule="atLeast"/>
              <w:rPr>
                <w:rFonts w:asciiTheme="majorHAnsi" w:hAnsiTheme="majorHAnsi" w:cs="Arial"/>
                <w:sz w:val="20"/>
                <w:szCs w:val="20"/>
              </w:rPr>
            </w:pPr>
            <w:r w:rsidRPr="002E09CB">
              <w:rPr>
                <w:rFonts w:asciiTheme="majorHAnsi" w:eastAsia="Times New Roman" w:hAnsiTheme="majorHAnsi" w:cs="Arial"/>
                <w:sz w:val="20"/>
                <w:szCs w:val="20"/>
                <w:lang w:val="en-GB"/>
              </w:rPr>
              <w:t xml:space="preserve">Do not save and re-use seeds from previously infected fields as they carry over the disease. </w:t>
            </w:r>
            <w:r w:rsidRPr="002E09CB">
              <w:rPr>
                <w:rFonts w:asciiTheme="majorHAnsi" w:hAnsiTheme="majorHAnsi" w:cs="Arial"/>
                <w:sz w:val="20"/>
                <w:szCs w:val="20"/>
              </w:rPr>
              <w:t>For smallholders who save their own seed:</w:t>
            </w:r>
          </w:p>
          <w:p w14:paraId="1128E2B6" w14:textId="77777777" w:rsidR="00D5211B" w:rsidRPr="002E09CB" w:rsidRDefault="00D5211B" w:rsidP="00F31CCC">
            <w:pPr>
              <w:pStyle w:val="ListParagraph"/>
              <w:numPr>
                <w:ilvl w:val="0"/>
                <w:numId w:val="39"/>
              </w:numPr>
              <w:spacing w:line="280" w:lineRule="atLeast"/>
              <w:rPr>
                <w:rFonts w:asciiTheme="majorHAnsi" w:hAnsiTheme="majorHAnsi" w:cs="Arial"/>
                <w:sz w:val="20"/>
                <w:szCs w:val="20"/>
              </w:rPr>
            </w:pPr>
            <w:r w:rsidRPr="002E09CB">
              <w:rPr>
                <w:rFonts w:asciiTheme="majorHAnsi" w:hAnsiTheme="majorHAnsi" w:cs="Arial"/>
                <w:sz w:val="20"/>
                <w:szCs w:val="20"/>
              </w:rPr>
              <w:t>Carefully select plants for seed that do not show symptoms of disease. Choose only those seeds without marks on the leaves or pods</w:t>
            </w:r>
          </w:p>
          <w:p w14:paraId="688E23B4" w14:textId="77777777" w:rsidR="00D5211B" w:rsidRPr="002E09CB" w:rsidRDefault="00D5211B" w:rsidP="00F31CCC">
            <w:pPr>
              <w:pStyle w:val="ListParagraph"/>
              <w:numPr>
                <w:ilvl w:val="0"/>
                <w:numId w:val="39"/>
              </w:numPr>
              <w:spacing w:line="280" w:lineRule="atLeast"/>
              <w:rPr>
                <w:rFonts w:asciiTheme="majorHAnsi" w:hAnsiTheme="majorHAnsi" w:cs="Arial"/>
                <w:sz w:val="20"/>
                <w:szCs w:val="20"/>
              </w:rPr>
            </w:pPr>
            <w:r w:rsidRPr="002E09CB">
              <w:rPr>
                <w:rFonts w:asciiTheme="majorHAnsi" w:hAnsiTheme="majorHAnsi" w:cs="Arial"/>
                <w:sz w:val="20"/>
                <w:szCs w:val="20"/>
              </w:rPr>
              <w:t>If most plants show symptoms, do not use them as a source of seed; obtain seeds from a reliable retailer</w:t>
            </w:r>
          </w:p>
          <w:p w14:paraId="2FFC9B17" w14:textId="77777777" w:rsidR="00D5211B" w:rsidRPr="002E09CB" w:rsidRDefault="00D5211B" w:rsidP="0063151E">
            <w:pPr>
              <w:pStyle w:val="ListParagraph"/>
              <w:spacing w:line="280" w:lineRule="atLeast"/>
              <w:ind w:left="360"/>
              <w:rPr>
                <w:rFonts w:asciiTheme="majorHAnsi" w:hAnsiTheme="majorHAnsi" w:cs="Arial"/>
                <w:sz w:val="20"/>
                <w:szCs w:val="20"/>
              </w:rPr>
            </w:pPr>
          </w:p>
          <w:p w14:paraId="08D68E03" w14:textId="77777777" w:rsidR="00D5211B" w:rsidRPr="002E09CB" w:rsidRDefault="00D5211B" w:rsidP="00F31CCC">
            <w:pPr>
              <w:spacing w:line="280" w:lineRule="atLeast"/>
              <w:rPr>
                <w:rFonts w:asciiTheme="majorHAnsi" w:hAnsiTheme="majorHAnsi" w:cs="Arial"/>
                <w:sz w:val="20"/>
                <w:szCs w:val="20"/>
              </w:rPr>
            </w:pPr>
            <w:r w:rsidRPr="002E09CB">
              <w:rPr>
                <w:rFonts w:asciiTheme="majorHAnsi" w:hAnsiTheme="majorHAnsi" w:cs="Arial"/>
                <w:sz w:val="20"/>
                <w:szCs w:val="20"/>
              </w:rPr>
              <w:t>Remove weeds, volunteer (those that have grown without being planted) beans and other legume crops from the field before planting. Do not plant new crops next to those that have the disease.</w:t>
            </w:r>
          </w:p>
          <w:p w14:paraId="2A12B599" w14:textId="77777777" w:rsidR="00D5211B" w:rsidRPr="002E09CB" w:rsidRDefault="00D5211B" w:rsidP="00F31CCC">
            <w:pPr>
              <w:spacing w:line="280" w:lineRule="atLeast"/>
              <w:rPr>
                <w:rFonts w:asciiTheme="majorHAnsi" w:hAnsiTheme="majorHAnsi" w:cs="Arial"/>
                <w:sz w:val="20"/>
                <w:szCs w:val="20"/>
              </w:rPr>
            </w:pPr>
          </w:p>
          <w:p w14:paraId="2ACD8460" w14:textId="77777777" w:rsidR="00D5211B" w:rsidRPr="002E09CB" w:rsidRDefault="00D5211B" w:rsidP="00F31CCC">
            <w:pPr>
              <w:spacing w:line="280" w:lineRule="atLeast"/>
              <w:rPr>
                <w:rFonts w:asciiTheme="majorHAnsi" w:hAnsiTheme="majorHAnsi" w:cs="Arial"/>
                <w:sz w:val="20"/>
                <w:szCs w:val="20"/>
              </w:rPr>
            </w:pPr>
            <w:r w:rsidRPr="002E09CB">
              <w:rPr>
                <w:rFonts w:asciiTheme="majorHAnsi" w:eastAsia="Times New Roman" w:hAnsiTheme="majorHAnsi" w:cs="Arial"/>
                <w:sz w:val="20"/>
                <w:szCs w:val="20"/>
                <w:lang w:val="en-GB"/>
              </w:rPr>
              <w:t>Avoid movement through the field when plants are wet to prevent blight spread. Remove re-grown beans after harvest because they are potential sources for the bacterial disease. Plough after harvest to burry debris and encourage decomposition (note that, once the field is infected, the disease also survives in the soil) Rotate with non-leguminous crops for at least 2-3 years to break the cycle of the disease.</w:t>
            </w:r>
          </w:p>
          <w:p w14:paraId="295C2FE4" w14:textId="77777777" w:rsidR="00D5211B" w:rsidRPr="002E09CB" w:rsidRDefault="00D5211B" w:rsidP="00F31CCC">
            <w:pPr>
              <w:spacing w:line="280" w:lineRule="atLeast"/>
              <w:rPr>
                <w:rFonts w:asciiTheme="majorHAnsi" w:hAnsiTheme="majorHAnsi" w:cs="Arial"/>
                <w:sz w:val="20"/>
                <w:szCs w:val="20"/>
              </w:rPr>
            </w:pPr>
            <w:r w:rsidRPr="002E09CB">
              <w:rPr>
                <w:rFonts w:asciiTheme="majorHAnsi" w:hAnsiTheme="majorHAnsi" w:cs="Arial"/>
                <w:sz w:val="20"/>
                <w:szCs w:val="20"/>
              </w:rPr>
              <w:t>Use maize as an intercrop; it reduces spread of the bacterium between bean plants.</w:t>
            </w:r>
          </w:p>
          <w:p w14:paraId="50A60F93" w14:textId="77777777" w:rsidR="00D5211B" w:rsidRPr="002E09CB" w:rsidRDefault="00D5211B" w:rsidP="00F31CCC">
            <w:pPr>
              <w:spacing w:line="280" w:lineRule="atLeast"/>
              <w:rPr>
                <w:rFonts w:asciiTheme="majorHAnsi" w:hAnsiTheme="majorHAnsi" w:cs="Arial"/>
                <w:sz w:val="20"/>
                <w:szCs w:val="20"/>
              </w:rPr>
            </w:pPr>
          </w:p>
          <w:p w14:paraId="0DB05AC3" w14:textId="77777777" w:rsidR="00D5211B" w:rsidRPr="002E09CB" w:rsidRDefault="00D5211B" w:rsidP="00F31CCC">
            <w:pPr>
              <w:spacing w:line="280" w:lineRule="atLeast"/>
              <w:rPr>
                <w:rFonts w:asciiTheme="majorHAnsi" w:hAnsiTheme="majorHAnsi" w:cs="Arial"/>
                <w:sz w:val="20"/>
                <w:szCs w:val="20"/>
              </w:rPr>
            </w:pPr>
            <w:r w:rsidRPr="002E09CB">
              <w:rPr>
                <w:rFonts w:asciiTheme="majorHAnsi" w:hAnsiTheme="majorHAnsi" w:cs="Arial"/>
                <w:sz w:val="20"/>
                <w:szCs w:val="20"/>
              </w:rPr>
              <w:t>Remove weeds as they develop after the beans have been planted. Weeding is important, not only to eliminate potential sources of the bacterium, but also to improve aeration so that the leaves dry out as rapidly as possible after rains or heavy dews.</w:t>
            </w:r>
          </w:p>
          <w:p w14:paraId="4196B4F2" w14:textId="77777777" w:rsidR="00D5211B" w:rsidRPr="002E09CB" w:rsidRDefault="00D5211B" w:rsidP="00450C04">
            <w:pPr>
              <w:rPr>
                <w:rFonts w:asciiTheme="majorHAnsi" w:eastAsia="Times New Roman" w:hAnsiTheme="majorHAnsi" w:cs="Arial"/>
                <w:sz w:val="20"/>
                <w:szCs w:val="20"/>
                <w:lang w:val="en-GB"/>
              </w:rPr>
            </w:pPr>
          </w:p>
          <w:p w14:paraId="4DA8740A" w14:textId="77777777" w:rsidR="00D5211B" w:rsidRPr="002E09CB" w:rsidRDefault="00D5211B" w:rsidP="00450C04">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Remove re-grown beans after harvest because they are potential sources for the bacterial disease. Plough after harvest to burry debris and encourage decomposition (note that, once the field is infected, the disease also survives in the soil) Rotate with non-leguminous crops for at least 2-3 years to break the cycle of the disease.</w:t>
            </w:r>
          </w:p>
          <w:p w14:paraId="52789273" w14:textId="77777777" w:rsidR="00D5211B" w:rsidRPr="002E09CB" w:rsidRDefault="00D5211B" w:rsidP="00450C04">
            <w:pPr>
              <w:rPr>
                <w:rFonts w:asciiTheme="majorHAnsi" w:eastAsia="Times New Roman" w:hAnsiTheme="majorHAnsi" w:cs="Arial"/>
                <w:sz w:val="20"/>
                <w:szCs w:val="20"/>
                <w:lang w:val="en-GB"/>
              </w:rPr>
            </w:pPr>
          </w:p>
          <w:p w14:paraId="7697386A" w14:textId="77777777" w:rsidR="00D5211B" w:rsidRPr="002E09CB" w:rsidRDefault="00D5211B" w:rsidP="00914C93">
            <w:pPr>
              <w:rPr>
                <w:rFonts w:asciiTheme="majorHAnsi" w:eastAsia="Times New Roman" w:hAnsiTheme="majorHAnsi" w:cs="Arial"/>
                <w:sz w:val="20"/>
                <w:szCs w:val="20"/>
                <w:lang w:val="en-GB"/>
              </w:rPr>
            </w:pPr>
          </w:p>
          <w:p w14:paraId="225C3744" w14:textId="45D185DA" w:rsidR="00D5211B" w:rsidRPr="002E09CB" w:rsidRDefault="00D5211B" w:rsidP="00986ED1">
            <w:pPr>
              <w:spacing w:line="280" w:lineRule="atLeast"/>
              <w:rPr>
                <w:rFonts w:asciiTheme="majorHAnsi" w:hAnsiTheme="majorHAnsi" w:cs="Arial"/>
                <w:sz w:val="20"/>
                <w:szCs w:val="20"/>
              </w:rPr>
            </w:pPr>
            <w:r w:rsidRPr="002E09CB">
              <w:rPr>
                <w:rFonts w:asciiTheme="majorHAnsi" w:eastAsia="Times New Roman" w:hAnsiTheme="majorHAnsi" w:cs="Arial"/>
                <w:b/>
                <w:sz w:val="20"/>
                <w:szCs w:val="20"/>
                <w:lang w:val="en-GB"/>
              </w:rPr>
              <w:t>Control:</w:t>
            </w:r>
            <w:r w:rsidR="00F273FC">
              <w:rPr>
                <w:rFonts w:asciiTheme="majorHAnsi" w:eastAsia="Times New Roman" w:hAnsiTheme="majorHAnsi" w:cs="Arial"/>
                <w:b/>
                <w:sz w:val="20"/>
                <w:szCs w:val="20"/>
                <w:lang w:val="en-GB"/>
              </w:rPr>
              <w:t xml:space="preserve"> </w:t>
            </w:r>
            <w:r w:rsidRPr="002E09CB">
              <w:rPr>
                <w:rFonts w:asciiTheme="majorHAnsi" w:hAnsiTheme="majorHAnsi" w:cs="Arial"/>
                <w:sz w:val="20"/>
                <w:szCs w:val="20"/>
              </w:rPr>
              <w:t xml:space="preserve">Use a 2-3-year rotation between crops of beans on the same land if bean blight is established in the field, e.g. use rotations with maize. </w:t>
            </w:r>
          </w:p>
          <w:p w14:paraId="46C0EFD0" w14:textId="77777777" w:rsidR="00D5211B" w:rsidRPr="002E09CB" w:rsidRDefault="00D5211B" w:rsidP="00986ED1">
            <w:pPr>
              <w:spacing w:line="280" w:lineRule="atLeast"/>
              <w:rPr>
                <w:rFonts w:asciiTheme="majorHAnsi" w:hAnsiTheme="majorHAnsi" w:cs="Arial"/>
                <w:sz w:val="20"/>
              </w:rPr>
            </w:pPr>
            <w:r w:rsidRPr="002E09CB">
              <w:rPr>
                <w:rFonts w:asciiTheme="majorHAnsi" w:hAnsiTheme="majorHAnsi" w:cs="Arial"/>
                <w:sz w:val="20"/>
              </w:rPr>
              <w:t>Avoid workers and machinery passing through diseased crops and then those that are disease-free, particularly in wet weather.</w:t>
            </w:r>
          </w:p>
          <w:p w14:paraId="72BCDCAB" w14:textId="77777777" w:rsidR="00D5211B" w:rsidRPr="002E09CB" w:rsidRDefault="00D5211B" w:rsidP="00986ED1">
            <w:pPr>
              <w:spacing w:line="280" w:lineRule="atLeast"/>
              <w:rPr>
                <w:rFonts w:asciiTheme="majorHAnsi" w:hAnsiTheme="majorHAnsi" w:cs="Arial"/>
                <w:b/>
                <w:sz w:val="20"/>
              </w:rPr>
            </w:pPr>
            <w:r w:rsidRPr="002E09CB">
              <w:rPr>
                <w:rFonts w:asciiTheme="majorHAnsi" w:hAnsiTheme="majorHAnsi" w:cs="Arial"/>
                <w:sz w:val="20"/>
              </w:rPr>
              <w:t>After harvest, collect and burn or plough back the diseased crop. It is likely that the bacterium survives only a few months in soil in the absent of a host.</w:t>
            </w:r>
          </w:p>
          <w:p w14:paraId="526A91B8" w14:textId="77777777" w:rsidR="00D5211B" w:rsidRPr="002E09CB" w:rsidRDefault="00D5211B" w:rsidP="00ED36D3">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 xml:space="preserve">Spray with copper-based compounds such as copper </w:t>
            </w:r>
            <w:proofErr w:type="spellStart"/>
            <w:r w:rsidRPr="002E09CB">
              <w:rPr>
                <w:rFonts w:asciiTheme="majorHAnsi" w:eastAsia="Times New Roman" w:hAnsiTheme="majorHAnsi" w:cs="Arial"/>
                <w:sz w:val="20"/>
                <w:szCs w:val="20"/>
                <w:lang w:val="en-GB"/>
              </w:rPr>
              <w:t>oxychloride</w:t>
            </w:r>
            <w:proofErr w:type="spellEnd"/>
            <w:r w:rsidRPr="002E09CB">
              <w:rPr>
                <w:rFonts w:asciiTheme="majorHAnsi" w:eastAsia="Times New Roman" w:hAnsiTheme="majorHAnsi" w:cs="Arial"/>
                <w:sz w:val="20"/>
                <w:szCs w:val="20"/>
                <w:lang w:val="en-GB"/>
              </w:rPr>
              <w:t xml:space="preserve"> (COPPER OXYCHLORIDE 850g/ litre; CUPROZIN 35 WP; and others). This can help to some extent to manage bacterial blight, but it cannot completely control the disease. It is a multi-side action bactericide. Usually applied at 40 – 80 mg per 20 litre knapsack sprayer (2.4kg/ha), but double-check product label. Never spray more than 6 kg copper per hectare per year.</w:t>
            </w:r>
          </w:p>
          <w:p w14:paraId="5D651496" w14:textId="77777777" w:rsidR="00D5211B" w:rsidRPr="002E09CB" w:rsidRDefault="00D5211B" w:rsidP="00ED36D3">
            <w:pPr>
              <w:rPr>
                <w:rFonts w:asciiTheme="majorHAnsi" w:eastAsia="Times New Roman" w:hAnsiTheme="majorHAnsi" w:cs="Arial"/>
                <w:sz w:val="20"/>
                <w:szCs w:val="20"/>
                <w:lang w:val="en-GB"/>
              </w:rPr>
            </w:pPr>
          </w:p>
          <w:p w14:paraId="09D3A90B" w14:textId="77777777" w:rsidR="00D5211B" w:rsidRPr="002E09CB" w:rsidRDefault="00D5211B" w:rsidP="00986ED1">
            <w:pPr>
              <w:spacing w:line="280" w:lineRule="atLeast"/>
              <w:rPr>
                <w:rFonts w:asciiTheme="majorHAnsi" w:hAnsiTheme="majorHAnsi" w:cs="Arial"/>
                <w:b/>
                <w:sz w:val="20"/>
              </w:rPr>
            </w:pPr>
            <w:r w:rsidRPr="002E09CB">
              <w:rPr>
                <w:rFonts w:asciiTheme="majorHAnsi" w:hAnsiTheme="majorHAnsi" w:cs="Arial"/>
                <w:sz w:val="20"/>
              </w:rPr>
              <w:t xml:space="preserve">To obtain maximum benefit from the use of fungicide, cultural control methods should also be applied. </w:t>
            </w:r>
          </w:p>
          <w:p w14:paraId="1808C9B7" w14:textId="77777777" w:rsidR="00D5211B" w:rsidRPr="002E09CB" w:rsidRDefault="00D5211B" w:rsidP="00ED36D3">
            <w:pPr>
              <w:rPr>
                <w:rFonts w:asciiTheme="majorHAnsi" w:eastAsia="Times New Roman" w:hAnsiTheme="majorHAnsi" w:cs="Arial"/>
                <w:sz w:val="20"/>
                <w:szCs w:val="20"/>
                <w:lang w:val="en-GB"/>
              </w:rPr>
            </w:pPr>
          </w:p>
          <w:p w14:paraId="242F263B" w14:textId="77777777" w:rsidR="00D5211B" w:rsidRPr="002E09CB" w:rsidRDefault="00D5211B" w:rsidP="00ED36D3">
            <w:pPr>
              <w:rPr>
                <w:rFonts w:asciiTheme="majorHAnsi" w:eastAsia="Times New Roman" w:hAnsiTheme="majorHAnsi" w:cs="Arial"/>
                <w:sz w:val="20"/>
                <w:szCs w:val="20"/>
                <w:lang w:val="en-GB"/>
              </w:rPr>
            </w:pPr>
          </w:p>
        </w:tc>
      </w:tr>
    </w:tbl>
    <w:p w14:paraId="3B997A61" w14:textId="77777777" w:rsidR="002C77F0" w:rsidRPr="002E09CB" w:rsidRDefault="002C77F0" w:rsidP="004D1CC7">
      <w:pPr>
        <w:rPr>
          <w:rFonts w:asciiTheme="majorHAnsi" w:hAnsiTheme="majorHAnsi" w:cs="Arial"/>
          <w:b/>
          <w:color w:val="0033CC"/>
          <w:sz w:val="20"/>
          <w:szCs w:val="20"/>
        </w:rPr>
        <w:sectPr w:rsidR="002C77F0" w:rsidRPr="002E09CB" w:rsidSect="005A18B0">
          <w:pgSz w:w="16840" w:h="11900" w:orient="landscape"/>
          <w:pgMar w:top="1800" w:right="1440" w:bottom="1800" w:left="1440" w:header="708" w:footer="708" w:gutter="0"/>
          <w:cols w:space="708"/>
          <w:docGrid w:linePitch="360"/>
        </w:sectPr>
      </w:pPr>
    </w:p>
    <w:tbl>
      <w:tblPr>
        <w:tblStyle w:val="TableGrid"/>
        <w:tblW w:w="14291" w:type="dxa"/>
        <w:tblInd w:w="-432" w:type="dxa"/>
        <w:tblLayout w:type="fixed"/>
        <w:tblLook w:val="04A0" w:firstRow="1" w:lastRow="0" w:firstColumn="1" w:lastColumn="0" w:noHBand="0" w:noVBand="1"/>
      </w:tblPr>
      <w:tblGrid>
        <w:gridCol w:w="682"/>
        <w:gridCol w:w="13609"/>
      </w:tblGrid>
      <w:tr w:rsidR="00D5211B" w:rsidRPr="002E09CB" w14:paraId="02587F63" w14:textId="77777777" w:rsidTr="00D5211B">
        <w:tc>
          <w:tcPr>
            <w:tcW w:w="682" w:type="dxa"/>
          </w:tcPr>
          <w:p w14:paraId="247E5AFE" w14:textId="77777777" w:rsidR="00D5211B" w:rsidRPr="002E09CB" w:rsidRDefault="00D5211B" w:rsidP="004D1CC7">
            <w:pPr>
              <w:rPr>
                <w:rFonts w:asciiTheme="majorHAnsi" w:hAnsiTheme="majorHAnsi" w:cs="Arial"/>
                <w:color w:val="0033CC"/>
                <w:sz w:val="20"/>
                <w:szCs w:val="20"/>
              </w:rPr>
            </w:pPr>
          </w:p>
        </w:tc>
        <w:tc>
          <w:tcPr>
            <w:tcW w:w="13609" w:type="dxa"/>
          </w:tcPr>
          <w:p w14:paraId="1E75893C" w14:textId="77777777" w:rsidR="00D5211B" w:rsidRPr="002E09CB" w:rsidRDefault="00D5211B" w:rsidP="00F273FC">
            <w:pPr>
              <w:spacing w:line="280" w:lineRule="atLeast"/>
              <w:rPr>
                <w:rFonts w:asciiTheme="majorHAnsi" w:hAnsiTheme="majorHAnsi" w:cs="Arial"/>
                <w:b/>
                <w:sz w:val="20"/>
                <w:szCs w:val="20"/>
              </w:rPr>
            </w:pPr>
            <w:r w:rsidRPr="002E09CB">
              <w:rPr>
                <w:rFonts w:asciiTheme="majorHAnsi" w:hAnsiTheme="majorHAnsi" w:cs="Arial"/>
                <w:b/>
                <w:sz w:val="32"/>
                <w:szCs w:val="32"/>
              </w:rPr>
              <w:t>Field diseases: Halo blight</w:t>
            </w:r>
          </w:p>
          <w:p w14:paraId="1E1E76CD" w14:textId="77777777" w:rsidR="00D5211B" w:rsidRPr="002E09CB" w:rsidRDefault="00D5211B" w:rsidP="00F273FC">
            <w:pPr>
              <w:spacing w:line="280" w:lineRule="atLeast"/>
              <w:rPr>
                <w:rFonts w:asciiTheme="majorHAnsi" w:hAnsiTheme="majorHAnsi" w:cs="Arial"/>
                <w:color w:val="000000" w:themeColor="text1"/>
                <w:sz w:val="20"/>
              </w:rPr>
            </w:pPr>
            <w:r w:rsidRPr="002E09CB">
              <w:rPr>
                <w:rFonts w:asciiTheme="majorHAnsi" w:hAnsiTheme="majorHAnsi" w:cs="Arial"/>
                <w:b/>
                <w:sz w:val="20"/>
                <w:szCs w:val="20"/>
              </w:rPr>
              <w:t xml:space="preserve">Key signs: </w:t>
            </w:r>
            <w:r w:rsidRPr="002E09CB">
              <w:rPr>
                <w:rFonts w:asciiTheme="majorHAnsi" w:hAnsiTheme="majorHAnsi" w:cs="Arial"/>
                <w:color w:val="000000" w:themeColor="text1"/>
                <w:sz w:val="20"/>
              </w:rPr>
              <w:t xml:space="preserve">Symptoms of halo blight of beans are most clearly seen on leaves. </w:t>
            </w:r>
            <w:r w:rsidRPr="002E09CB">
              <w:rPr>
                <w:rFonts w:asciiTheme="majorHAnsi" w:eastAsia="Times New Roman" w:hAnsiTheme="majorHAnsi" w:cs="Arial"/>
                <w:sz w:val="20"/>
                <w:szCs w:val="20"/>
                <w:lang w:val="en-GB"/>
              </w:rPr>
              <w:t xml:space="preserve">Monitor for symptoms especially during favourable conditions, i.e. cool (16-23 °C) and moist weather. </w:t>
            </w:r>
            <w:r w:rsidRPr="002E09CB">
              <w:rPr>
                <w:rFonts w:asciiTheme="majorHAnsi" w:hAnsiTheme="majorHAnsi" w:cs="Arial"/>
                <w:color w:val="000000" w:themeColor="text1"/>
                <w:sz w:val="20"/>
              </w:rPr>
              <w:t xml:space="preserve">The first symptoms are water-soaked spots, little bigger than a </w:t>
            </w:r>
            <w:proofErr w:type="gramStart"/>
            <w:r w:rsidRPr="002E09CB">
              <w:rPr>
                <w:rFonts w:asciiTheme="majorHAnsi" w:hAnsiTheme="majorHAnsi" w:cs="Arial"/>
                <w:color w:val="000000" w:themeColor="text1"/>
                <w:sz w:val="20"/>
              </w:rPr>
              <w:t>pin-prick</w:t>
            </w:r>
            <w:proofErr w:type="gramEnd"/>
            <w:r w:rsidRPr="002E09CB">
              <w:rPr>
                <w:rFonts w:asciiTheme="majorHAnsi" w:hAnsiTheme="majorHAnsi" w:cs="Arial"/>
                <w:color w:val="000000" w:themeColor="text1"/>
                <w:sz w:val="20"/>
              </w:rPr>
              <w:t xml:space="preserve">, scattered on the leaf blade. The bacteria produce a toxic </w:t>
            </w:r>
            <w:proofErr w:type="gramStart"/>
            <w:r w:rsidRPr="002E09CB">
              <w:rPr>
                <w:rFonts w:asciiTheme="majorHAnsi" w:hAnsiTheme="majorHAnsi" w:cs="Arial"/>
                <w:color w:val="000000" w:themeColor="text1"/>
                <w:sz w:val="20"/>
              </w:rPr>
              <w:t>chemical which</w:t>
            </w:r>
            <w:proofErr w:type="gramEnd"/>
            <w:r w:rsidRPr="002E09CB">
              <w:rPr>
                <w:rFonts w:asciiTheme="majorHAnsi" w:hAnsiTheme="majorHAnsi" w:cs="Arial"/>
                <w:color w:val="000000" w:themeColor="text1"/>
                <w:sz w:val="20"/>
              </w:rPr>
              <w:t xml:space="preserve"> results in a yellow area (the ‘halo’) spreading outwards from the spots, which then go red and dry up. The yellow areas from adjacent spots often join up. Water-soaked areas or lesions also develop on pods, stems and leaf stalks, and sometimes produce </w:t>
            </w:r>
            <w:proofErr w:type="gramStart"/>
            <w:r w:rsidRPr="002E09CB">
              <w:rPr>
                <w:rFonts w:asciiTheme="majorHAnsi" w:hAnsiTheme="majorHAnsi" w:cs="Arial"/>
                <w:color w:val="000000" w:themeColor="text1"/>
                <w:sz w:val="20"/>
              </w:rPr>
              <w:t>a whitish</w:t>
            </w:r>
            <w:proofErr w:type="gramEnd"/>
            <w:r w:rsidRPr="002E09CB">
              <w:rPr>
                <w:rFonts w:asciiTheme="majorHAnsi" w:hAnsiTheme="majorHAnsi" w:cs="Arial"/>
                <w:color w:val="000000" w:themeColor="text1"/>
                <w:sz w:val="20"/>
              </w:rPr>
              <w:t xml:space="preserve"> ooze which contains bacteria.</w:t>
            </w:r>
          </w:p>
          <w:p w14:paraId="11C04C33" w14:textId="77777777" w:rsidR="00D5211B" w:rsidRPr="002E09CB" w:rsidRDefault="00D5211B" w:rsidP="00F273FC">
            <w:pPr>
              <w:spacing w:line="280" w:lineRule="atLeast"/>
              <w:rPr>
                <w:rFonts w:asciiTheme="majorHAnsi" w:hAnsiTheme="majorHAnsi" w:cs="Arial"/>
                <w:color w:val="000000" w:themeColor="text1"/>
                <w:sz w:val="20"/>
              </w:rPr>
            </w:pPr>
          </w:p>
          <w:p w14:paraId="22EEEB6E" w14:textId="78462B1B" w:rsidR="00D5211B" w:rsidRPr="002E09CB" w:rsidRDefault="00D5211B" w:rsidP="00F273FC">
            <w:pPr>
              <w:spacing w:line="280" w:lineRule="atLeast"/>
              <w:rPr>
                <w:rFonts w:asciiTheme="majorHAnsi" w:hAnsiTheme="majorHAnsi" w:cs="Arial"/>
                <w:color w:val="000000" w:themeColor="text1"/>
                <w:sz w:val="20"/>
              </w:rPr>
            </w:pPr>
            <w:r w:rsidRPr="002E09CB">
              <w:rPr>
                <w:rFonts w:asciiTheme="majorHAnsi" w:hAnsiTheme="majorHAnsi" w:cs="Arial"/>
                <w:color w:val="000000" w:themeColor="text1"/>
                <w:sz w:val="20"/>
              </w:rPr>
              <w:t xml:space="preserve">Seedlings that develop from diseased seed are systemically infected and lesions (small wounds) develop around the stem. The nodes rot and plants are stunted and distorted, with an overall lime-green </w:t>
            </w:r>
            <w:proofErr w:type="spellStart"/>
            <w:r w:rsidRPr="002E09CB">
              <w:rPr>
                <w:rFonts w:asciiTheme="majorHAnsi" w:hAnsiTheme="majorHAnsi" w:cs="Arial"/>
                <w:color w:val="000000" w:themeColor="text1"/>
                <w:sz w:val="20"/>
              </w:rPr>
              <w:t>colour</w:t>
            </w:r>
            <w:proofErr w:type="spellEnd"/>
            <w:r w:rsidRPr="002E09CB">
              <w:rPr>
                <w:rFonts w:asciiTheme="majorHAnsi" w:hAnsiTheme="majorHAnsi" w:cs="Arial"/>
                <w:color w:val="000000" w:themeColor="text1"/>
                <w:sz w:val="20"/>
              </w:rPr>
              <w:t>.</w:t>
            </w:r>
            <w:r w:rsidR="00F273FC">
              <w:rPr>
                <w:rFonts w:asciiTheme="majorHAnsi" w:hAnsiTheme="majorHAnsi" w:cs="Arial"/>
                <w:color w:val="000000" w:themeColor="text1"/>
                <w:sz w:val="20"/>
              </w:rPr>
              <w:t xml:space="preserve"> </w:t>
            </w:r>
            <w:r w:rsidRPr="002E09CB">
              <w:rPr>
                <w:rFonts w:asciiTheme="majorHAnsi" w:hAnsiTheme="majorHAnsi" w:cs="Arial"/>
                <w:color w:val="000000" w:themeColor="text1"/>
                <w:sz w:val="20"/>
              </w:rPr>
              <w:t>Common blight has similar symptoms to halo</w:t>
            </w:r>
            <w:r w:rsidR="00F273FC">
              <w:rPr>
                <w:rFonts w:asciiTheme="majorHAnsi" w:hAnsiTheme="majorHAnsi" w:cs="Arial"/>
                <w:color w:val="000000" w:themeColor="text1"/>
                <w:sz w:val="20"/>
              </w:rPr>
              <w:t xml:space="preserve"> blight. Other fungal diseases that</w:t>
            </w:r>
            <w:r w:rsidRPr="002E09CB">
              <w:rPr>
                <w:rFonts w:asciiTheme="majorHAnsi" w:hAnsiTheme="majorHAnsi" w:cs="Arial"/>
                <w:color w:val="000000" w:themeColor="text1"/>
                <w:sz w:val="20"/>
              </w:rPr>
              <w:t xml:space="preserve"> attack the leaves produce different shaped spots </w:t>
            </w:r>
            <w:r w:rsidR="00A10A69">
              <w:rPr>
                <w:rFonts w:asciiTheme="majorHAnsi" w:hAnsiTheme="majorHAnsi" w:cs="Arial"/>
                <w:color w:val="000000" w:themeColor="text1"/>
                <w:sz w:val="20"/>
              </w:rPr>
              <w:t>that</w:t>
            </w:r>
            <w:r w:rsidRPr="002E09CB">
              <w:rPr>
                <w:rFonts w:asciiTheme="majorHAnsi" w:hAnsiTheme="majorHAnsi" w:cs="Arial"/>
                <w:color w:val="000000" w:themeColor="text1"/>
                <w:sz w:val="20"/>
              </w:rPr>
              <w:t xml:space="preserve"> are not water-soaked and lack the characteristic halo associated with halo blight.</w:t>
            </w:r>
          </w:p>
          <w:p w14:paraId="42CAB028" w14:textId="77777777" w:rsidR="00D5211B" w:rsidRPr="002E09CB" w:rsidRDefault="00D5211B" w:rsidP="00F273FC">
            <w:pPr>
              <w:tabs>
                <w:tab w:val="left" w:pos="7688"/>
              </w:tabs>
              <w:rPr>
                <w:rFonts w:asciiTheme="majorHAnsi" w:hAnsiTheme="majorHAnsi" w:cs="Arial"/>
                <w:b/>
                <w:sz w:val="20"/>
                <w:szCs w:val="20"/>
              </w:rPr>
            </w:pPr>
          </w:p>
          <w:p w14:paraId="74D4B629" w14:textId="77777777" w:rsidR="00D5211B" w:rsidRPr="002E09CB" w:rsidRDefault="00D5211B" w:rsidP="00F273FC">
            <w:pPr>
              <w:spacing w:line="280" w:lineRule="atLeast"/>
              <w:rPr>
                <w:rFonts w:asciiTheme="majorHAnsi" w:hAnsiTheme="majorHAnsi" w:cs="Arial"/>
                <w:sz w:val="20"/>
              </w:rPr>
            </w:pPr>
            <w:r w:rsidRPr="002E09CB">
              <w:rPr>
                <w:rFonts w:asciiTheme="majorHAnsi" w:hAnsiTheme="majorHAnsi" w:cs="Arial"/>
                <w:b/>
                <w:sz w:val="20"/>
                <w:szCs w:val="20"/>
              </w:rPr>
              <w:t xml:space="preserve">Prevention: </w:t>
            </w:r>
            <w:r w:rsidRPr="002E09CB">
              <w:rPr>
                <w:rFonts w:asciiTheme="majorHAnsi" w:hAnsiTheme="majorHAnsi" w:cs="Arial"/>
                <w:i/>
                <w:sz w:val="20"/>
              </w:rPr>
              <w:t xml:space="preserve"> Cultural approaches</w:t>
            </w:r>
            <w:r w:rsidRPr="002E09CB">
              <w:rPr>
                <w:rFonts w:asciiTheme="majorHAnsi" w:hAnsiTheme="majorHAnsi" w:cs="Arial"/>
                <w:sz w:val="20"/>
              </w:rPr>
              <w:t xml:space="preserve">: </w:t>
            </w:r>
            <w:r w:rsidRPr="002E09CB">
              <w:rPr>
                <w:rFonts w:asciiTheme="majorHAnsi" w:hAnsiTheme="majorHAnsi" w:cs="Arial"/>
                <w:color w:val="000000" w:themeColor="text1"/>
                <w:sz w:val="20"/>
              </w:rPr>
              <w:t xml:space="preserve">The </w:t>
            </w:r>
            <w:r w:rsidRPr="002E09CB">
              <w:rPr>
                <w:rFonts w:asciiTheme="majorHAnsi" w:hAnsiTheme="majorHAnsi" w:cs="Arial"/>
                <w:sz w:val="20"/>
              </w:rPr>
              <w:t xml:space="preserve">most important measure </w:t>
            </w:r>
            <w:r w:rsidRPr="002E09CB">
              <w:rPr>
                <w:rFonts w:asciiTheme="majorHAnsi" w:hAnsiTheme="majorHAnsi" w:cs="Arial"/>
                <w:color w:val="000000" w:themeColor="text1"/>
                <w:sz w:val="20"/>
              </w:rPr>
              <w:t xml:space="preserve">is to use </w:t>
            </w:r>
            <w:r w:rsidRPr="002E09CB">
              <w:rPr>
                <w:rFonts w:asciiTheme="majorHAnsi" w:hAnsiTheme="majorHAnsi" w:cs="Arial"/>
                <w:sz w:val="20"/>
              </w:rPr>
              <w:t xml:space="preserve">certified seed. An alternative is to sow seed saved from plants that are healthy and occur in areas free from halo blight. All of the varieties listed in the seed section above claim to be resistant to halo blight and they should always be used in areas of high rainfall, where the risk of halo blight is greatest. </w:t>
            </w:r>
          </w:p>
          <w:p w14:paraId="1F5D359D" w14:textId="77777777" w:rsidR="00D5211B" w:rsidRPr="002E09CB" w:rsidRDefault="00D5211B" w:rsidP="00F273FC">
            <w:pPr>
              <w:spacing w:line="280" w:lineRule="atLeast"/>
              <w:rPr>
                <w:rFonts w:asciiTheme="majorHAnsi" w:hAnsiTheme="majorHAnsi" w:cs="Arial"/>
                <w:sz w:val="20"/>
              </w:rPr>
            </w:pPr>
          </w:p>
          <w:p w14:paraId="55DE7F1B" w14:textId="41E0182F" w:rsidR="00D5211B" w:rsidRPr="002E09CB" w:rsidRDefault="00D5211B" w:rsidP="00F273FC">
            <w:pPr>
              <w:spacing w:line="280" w:lineRule="atLeast"/>
              <w:rPr>
                <w:rFonts w:asciiTheme="majorHAnsi" w:hAnsiTheme="majorHAnsi" w:cs="Arial"/>
                <w:sz w:val="20"/>
              </w:rPr>
            </w:pPr>
            <w:r w:rsidRPr="002E09CB">
              <w:rPr>
                <w:rFonts w:asciiTheme="majorHAnsi" w:hAnsiTheme="majorHAnsi" w:cs="Arial"/>
                <w:sz w:val="20"/>
              </w:rPr>
              <w:t xml:space="preserve">Other steps to take include </w:t>
            </w:r>
            <w:proofErr w:type="gramStart"/>
            <w:r w:rsidRPr="002E09CB">
              <w:rPr>
                <w:rFonts w:asciiTheme="majorHAnsi" w:hAnsiTheme="majorHAnsi" w:cs="Arial"/>
                <w:sz w:val="20"/>
              </w:rPr>
              <w:t>deep-</w:t>
            </w:r>
            <w:proofErr w:type="spellStart"/>
            <w:r w:rsidRPr="002E09CB">
              <w:rPr>
                <w:rFonts w:asciiTheme="majorHAnsi" w:hAnsiTheme="majorHAnsi" w:cs="Arial"/>
                <w:sz w:val="20"/>
              </w:rPr>
              <w:t>ploughing</w:t>
            </w:r>
            <w:proofErr w:type="spellEnd"/>
            <w:proofErr w:type="gramEnd"/>
            <w:r w:rsidRPr="002E09CB">
              <w:rPr>
                <w:rFonts w:asciiTheme="majorHAnsi" w:hAnsiTheme="majorHAnsi" w:cs="Arial"/>
                <w:sz w:val="20"/>
              </w:rPr>
              <w:t xml:space="preserve"> or removal of the remains of bean plants after harvest. This may be impractical for smallholders because of </w:t>
            </w:r>
            <w:proofErr w:type="spellStart"/>
            <w:r w:rsidRPr="002E09CB">
              <w:rPr>
                <w:rFonts w:asciiTheme="majorHAnsi" w:hAnsiTheme="majorHAnsi" w:cs="Arial"/>
                <w:sz w:val="20"/>
              </w:rPr>
              <w:t>labour</w:t>
            </w:r>
            <w:proofErr w:type="spellEnd"/>
            <w:r w:rsidRPr="002E09CB">
              <w:rPr>
                <w:rFonts w:asciiTheme="majorHAnsi" w:hAnsiTheme="majorHAnsi" w:cs="Arial"/>
                <w:sz w:val="20"/>
              </w:rPr>
              <w:t xml:space="preserve"> and cost constraints. </w:t>
            </w:r>
            <w:r w:rsidR="00A10A69">
              <w:rPr>
                <w:rFonts w:asciiTheme="majorHAnsi" w:hAnsiTheme="majorHAnsi" w:cs="Arial"/>
                <w:sz w:val="20"/>
              </w:rPr>
              <w:t>I</w:t>
            </w:r>
            <w:r w:rsidRPr="002E09CB">
              <w:rPr>
                <w:rFonts w:asciiTheme="majorHAnsi" w:hAnsiTheme="majorHAnsi" w:cs="Arial"/>
                <w:sz w:val="20"/>
              </w:rPr>
              <w:t>ntercropping maize and beans</w:t>
            </w:r>
            <w:r w:rsidR="00A10A69">
              <w:rPr>
                <w:rFonts w:asciiTheme="majorHAnsi" w:hAnsiTheme="majorHAnsi" w:cs="Arial"/>
                <w:sz w:val="20"/>
              </w:rPr>
              <w:t xml:space="preserve"> may reduce t</w:t>
            </w:r>
            <w:r w:rsidR="00A10A69" w:rsidRPr="002E09CB">
              <w:rPr>
                <w:rFonts w:asciiTheme="majorHAnsi" w:hAnsiTheme="majorHAnsi" w:cs="Arial"/>
                <w:sz w:val="20"/>
              </w:rPr>
              <w:t xml:space="preserve">he risk of halo blight </w:t>
            </w:r>
            <w:r w:rsidR="00A10A69">
              <w:rPr>
                <w:rFonts w:asciiTheme="majorHAnsi" w:hAnsiTheme="majorHAnsi" w:cs="Arial"/>
                <w:sz w:val="20"/>
              </w:rPr>
              <w:t>as this creates barriers to the spread of disease</w:t>
            </w:r>
            <w:r w:rsidRPr="002E09CB">
              <w:rPr>
                <w:rFonts w:asciiTheme="majorHAnsi" w:hAnsiTheme="majorHAnsi" w:cs="Arial"/>
                <w:sz w:val="20"/>
              </w:rPr>
              <w:t xml:space="preserve">. </w:t>
            </w:r>
          </w:p>
          <w:p w14:paraId="53BF1C0E" w14:textId="77777777" w:rsidR="00D5211B" w:rsidRPr="002E09CB" w:rsidRDefault="00D5211B" w:rsidP="00F273FC">
            <w:pPr>
              <w:spacing w:line="280" w:lineRule="atLeast"/>
              <w:rPr>
                <w:rFonts w:asciiTheme="majorHAnsi" w:eastAsia="Times New Roman" w:hAnsiTheme="majorHAnsi" w:cs="Arial"/>
                <w:sz w:val="20"/>
                <w:szCs w:val="20"/>
                <w:lang w:val="en-GB"/>
              </w:rPr>
            </w:pPr>
          </w:p>
          <w:p w14:paraId="65A4187B" w14:textId="77777777" w:rsidR="00D5211B" w:rsidRPr="002E09CB" w:rsidRDefault="00D5211B" w:rsidP="00F273FC">
            <w:pPr>
              <w:spacing w:line="280" w:lineRule="atLeast"/>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Prevent spread of the disease by not enter the bean field when plants are wet to avoid spreading the disease to unaffected areas. Clean and disinfect equipment used in infected fields before moving to disease free fields. Practice crop rotation with cereals such as wheat, barley, oat and maize for 3 or more years.</w:t>
            </w:r>
          </w:p>
          <w:p w14:paraId="634C06E4" w14:textId="77777777" w:rsidR="00D5211B" w:rsidRPr="002E09CB" w:rsidRDefault="00D5211B" w:rsidP="00F273FC">
            <w:pPr>
              <w:spacing w:line="280" w:lineRule="atLeast"/>
              <w:rPr>
                <w:rFonts w:asciiTheme="majorHAnsi" w:eastAsia="Times New Roman" w:hAnsiTheme="majorHAnsi" w:cs="Arial"/>
                <w:sz w:val="20"/>
                <w:szCs w:val="20"/>
                <w:lang w:val="en-GB"/>
              </w:rPr>
            </w:pPr>
          </w:p>
          <w:p w14:paraId="76B13B5B" w14:textId="77777777" w:rsidR="00D5211B" w:rsidRPr="002E09CB" w:rsidRDefault="00D5211B" w:rsidP="00F273FC">
            <w:pPr>
              <w:spacing w:line="280" w:lineRule="atLeast"/>
              <w:rPr>
                <w:rFonts w:asciiTheme="majorHAnsi" w:eastAsia="Times New Roman" w:hAnsiTheme="majorHAnsi" w:cs="Arial"/>
                <w:sz w:val="20"/>
                <w:szCs w:val="20"/>
                <w:lang w:val="en-GB"/>
              </w:rPr>
            </w:pPr>
            <w:r w:rsidRPr="002E09CB">
              <w:rPr>
                <w:rFonts w:asciiTheme="majorHAnsi" w:hAnsiTheme="majorHAnsi" w:cs="Arial"/>
                <w:sz w:val="20"/>
              </w:rPr>
              <w:t>There are no preventive chemical options.</w:t>
            </w:r>
          </w:p>
          <w:p w14:paraId="083F0CCB" w14:textId="77777777" w:rsidR="00D5211B" w:rsidRPr="002E09CB" w:rsidRDefault="00D5211B" w:rsidP="00F273FC">
            <w:pPr>
              <w:rPr>
                <w:rFonts w:asciiTheme="majorHAnsi" w:eastAsia="Times New Roman" w:hAnsiTheme="majorHAnsi" w:cs="Arial"/>
                <w:sz w:val="20"/>
                <w:szCs w:val="20"/>
                <w:lang w:val="en-GB"/>
              </w:rPr>
            </w:pPr>
          </w:p>
          <w:p w14:paraId="75DA8F99" w14:textId="4D0C96B2" w:rsidR="00D5211B" w:rsidRPr="002E09CB" w:rsidRDefault="00D5211B" w:rsidP="00F273FC">
            <w:pPr>
              <w:spacing w:line="280" w:lineRule="atLeast"/>
              <w:rPr>
                <w:rFonts w:asciiTheme="majorHAnsi" w:hAnsiTheme="majorHAnsi" w:cs="Arial"/>
                <w:sz w:val="20"/>
              </w:rPr>
            </w:pPr>
            <w:r w:rsidRPr="002E09CB">
              <w:rPr>
                <w:rFonts w:asciiTheme="majorHAnsi" w:eastAsia="Times New Roman" w:hAnsiTheme="majorHAnsi" w:cs="Arial"/>
                <w:b/>
                <w:sz w:val="20"/>
                <w:szCs w:val="20"/>
                <w:lang w:val="en-GB"/>
              </w:rPr>
              <w:t>Control:</w:t>
            </w:r>
            <w:r w:rsidRPr="002E09CB">
              <w:rPr>
                <w:rFonts w:asciiTheme="majorHAnsi" w:eastAsia="Times New Roman" w:hAnsiTheme="majorHAnsi" w:cs="Arial"/>
                <w:sz w:val="20"/>
                <w:szCs w:val="20"/>
                <w:lang w:val="en-GB"/>
              </w:rPr>
              <w:t xml:space="preserve"> Remove and deep plough disease plants. Deep plough infested plant debris into soil shortly after harvest and thoroughly cover to allow quick decomposition. Practice a 3-year crop rotation without legumes.</w:t>
            </w:r>
            <w:r w:rsidR="00A10A69">
              <w:rPr>
                <w:rFonts w:asciiTheme="majorHAnsi" w:eastAsia="Times New Roman" w:hAnsiTheme="majorHAnsi" w:cs="Arial"/>
                <w:sz w:val="20"/>
                <w:szCs w:val="20"/>
                <w:lang w:val="en-GB"/>
              </w:rPr>
              <w:t xml:space="preserve"> </w:t>
            </w:r>
            <w:r w:rsidRPr="002E09CB">
              <w:rPr>
                <w:rFonts w:asciiTheme="majorHAnsi" w:hAnsiTheme="majorHAnsi" w:cs="Arial"/>
                <w:sz w:val="20"/>
              </w:rPr>
              <w:t>Hand removal of infected plants, particularly at the early stage of disease development, will limit spread of the disease.</w:t>
            </w:r>
          </w:p>
          <w:p w14:paraId="5CC3E833" w14:textId="77777777" w:rsidR="00D5211B" w:rsidRPr="002E09CB" w:rsidRDefault="00D5211B" w:rsidP="00F273FC">
            <w:pPr>
              <w:spacing w:line="280" w:lineRule="atLeast"/>
              <w:rPr>
                <w:rFonts w:asciiTheme="majorHAnsi" w:hAnsiTheme="majorHAnsi" w:cs="Arial"/>
                <w:sz w:val="20"/>
              </w:rPr>
            </w:pPr>
          </w:p>
          <w:p w14:paraId="62AFE409" w14:textId="77777777" w:rsidR="00D5211B" w:rsidRPr="002E09CB" w:rsidRDefault="00D5211B" w:rsidP="00F273FC">
            <w:pPr>
              <w:spacing w:line="280" w:lineRule="atLeast"/>
              <w:rPr>
                <w:rFonts w:asciiTheme="majorHAnsi" w:hAnsiTheme="majorHAnsi" w:cs="Arial"/>
                <w:sz w:val="20"/>
              </w:rPr>
            </w:pPr>
            <w:r w:rsidRPr="002E09CB">
              <w:rPr>
                <w:rFonts w:asciiTheme="majorHAnsi" w:hAnsiTheme="majorHAnsi" w:cs="Arial"/>
                <w:sz w:val="20"/>
              </w:rPr>
              <w:t>Chemical treatment with copper-containing pesticides, applied at the first signs of the disease, can reduce the rate of spread of halo blight. This is, however, costly for smallholders to apply and gives only marginal gains. It is not effective against common blight.</w:t>
            </w:r>
          </w:p>
          <w:p w14:paraId="10CC229C" w14:textId="77777777" w:rsidR="00D5211B" w:rsidRPr="002E09CB" w:rsidRDefault="00D5211B" w:rsidP="00F273FC">
            <w:pPr>
              <w:tabs>
                <w:tab w:val="left" w:pos="7688"/>
              </w:tabs>
              <w:rPr>
                <w:rFonts w:asciiTheme="majorHAnsi" w:hAnsiTheme="majorHAnsi" w:cs="Arial"/>
                <w:b/>
                <w:color w:val="0033CC"/>
                <w:sz w:val="20"/>
                <w:szCs w:val="20"/>
              </w:rPr>
            </w:pPr>
          </w:p>
        </w:tc>
      </w:tr>
    </w:tbl>
    <w:p w14:paraId="181B9BBC" w14:textId="77777777" w:rsidR="00914C93" w:rsidRPr="002E09CB" w:rsidRDefault="00914C93" w:rsidP="004D1CC7">
      <w:pPr>
        <w:rPr>
          <w:rFonts w:asciiTheme="majorHAnsi" w:hAnsiTheme="majorHAnsi" w:cs="Arial"/>
          <w:b/>
          <w:color w:val="0033CC"/>
          <w:sz w:val="20"/>
          <w:szCs w:val="20"/>
        </w:rPr>
        <w:sectPr w:rsidR="00914C93" w:rsidRPr="002E09CB" w:rsidSect="005A18B0">
          <w:pgSz w:w="16840" w:h="11900" w:orient="landscape"/>
          <w:pgMar w:top="1800" w:right="1440" w:bottom="1800" w:left="1440" w:header="708" w:footer="708" w:gutter="0"/>
          <w:cols w:space="708"/>
          <w:docGrid w:linePitch="360"/>
        </w:sectPr>
      </w:pPr>
    </w:p>
    <w:tbl>
      <w:tblPr>
        <w:tblStyle w:val="TableGrid"/>
        <w:tblW w:w="14291" w:type="dxa"/>
        <w:tblInd w:w="-432" w:type="dxa"/>
        <w:tblLayout w:type="fixed"/>
        <w:tblLook w:val="04A0" w:firstRow="1" w:lastRow="0" w:firstColumn="1" w:lastColumn="0" w:noHBand="0" w:noVBand="1"/>
      </w:tblPr>
      <w:tblGrid>
        <w:gridCol w:w="824"/>
        <w:gridCol w:w="13467"/>
      </w:tblGrid>
      <w:tr w:rsidR="00D5211B" w:rsidRPr="002E09CB" w14:paraId="4845CF0B" w14:textId="77777777" w:rsidTr="00D5211B">
        <w:tc>
          <w:tcPr>
            <w:tcW w:w="824" w:type="dxa"/>
          </w:tcPr>
          <w:p w14:paraId="7FD737FA" w14:textId="77777777" w:rsidR="00D5211B" w:rsidRPr="002E09CB" w:rsidRDefault="00D5211B" w:rsidP="004D1CC7">
            <w:pPr>
              <w:rPr>
                <w:rFonts w:asciiTheme="majorHAnsi" w:hAnsiTheme="majorHAnsi" w:cs="Arial"/>
                <w:color w:val="0033CC"/>
                <w:sz w:val="20"/>
                <w:szCs w:val="20"/>
              </w:rPr>
            </w:pPr>
          </w:p>
        </w:tc>
        <w:tc>
          <w:tcPr>
            <w:tcW w:w="13467" w:type="dxa"/>
          </w:tcPr>
          <w:p w14:paraId="7E8B7CF5" w14:textId="77777777" w:rsidR="00D5211B" w:rsidRPr="002E09CB" w:rsidRDefault="00D5211B" w:rsidP="00450C04">
            <w:pPr>
              <w:pStyle w:val="BodyText"/>
              <w:tabs>
                <w:tab w:val="left" w:pos="1080"/>
                <w:tab w:val="left" w:pos="5845"/>
              </w:tabs>
              <w:kinsoku w:val="0"/>
              <w:overflowPunct w:val="0"/>
              <w:ind w:left="0"/>
              <w:rPr>
                <w:rFonts w:asciiTheme="majorHAnsi" w:hAnsiTheme="majorHAnsi" w:cs="Arial"/>
                <w:b/>
                <w:sz w:val="32"/>
                <w:szCs w:val="32"/>
              </w:rPr>
            </w:pPr>
            <w:r w:rsidRPr="002E09CB">
              <w:rPr>
                <w:rFonts w:asciiTheme="majorHAnsi" w:hAnsiTheme="majorHAnsi" w:cs="Arial"/>
                <w:b/>
                <w:sz w:val="32"/>
                <w:szCs w:val="32"/>
              </w:rPr>
              <w:t xml:space="preserve">Field diseases: Bean common mosaic virus </w:t>
            </w:r>
          </w:p>
        </w:tc>
      </w:tr>
      <w:tr w:rsidR="00D5211B" w:rsidRPr="002E09CB" w14:paraId="36D87EFF" w14:textId="77777777" w:rsidTr="00D5211B">
        <w:tc>
          <w:tcPr>
            <w:tcW w:w="824" w:type="dxa"/>
          </w:tcPr>
          <w:p w14:paraId="52BC2D15" w14:textId="1C30E378" w:rsidR="00D5211B" w:rsidRPr="00D5211B" w:rsidRDefault="00D5211B" w:rsidP="004D1CC7">
            <w:pPr>
              <w:rPr>
                <w:rFonts w:asciiTheme="majorHAnsi" w:hAnsiTheme="majorHAnsi" w:cs="Arial"/>
                <w:b/>
                <w:color w:val="0033CC"/>
                <w:sz w:val="20"/>
                <w:szCs w:val="20"/>
              </w:rPr>
            </w:pPr>
            <w:r w:rsidRPr="00D5211B">
              <w:rPr>
                <w:rFonts w:asciiTheme="majorHAnsi" w:hAnsiTheme="majorHAnsi" w:cs="Arial"/>
                <w:b/>
                <w:color w:val="0033CC"/>
                <w:sz w:val="20"/>
                <w:szCs w:val="20"/>
              </w:rPr>
              <w:t xml:space="preserve">Core </w:t>
            </w:r>
          </w:p>
        </w:tc>
        <w:tc>
          <w:tcPr>
            <w:tcW w:w="13467" w:type="dxa"/>
          </w:tcPr>
          <w:p w14:paraId="181A5D91" w14:textId="77777777" w:rsidR="00D5211B" w:rsidRPr="002E09CB" w:rsidRDefault="00D5211B" w:rsidP="00A8277C">
            <w:pPr>
              <w:pStyle w:val="BodyText"/>
              <w:tabs>
                <w:tab w:val="left" w:pos="1080"/>
                <w:tab w:val="left" w:pos="5845"/>
              </w:tabs>
              <w:kinsoku w:val="0"/>
              <w:overflowPunct w:val="0"/>
              <w:ind w:left="0"/>
              <w:rPr>
                <w:rFonts w:asciiTheme="majorHAnsi" w:hAnsiTheme="majorHAnsi" w:cs="Arial"/>
                <w:sz w:val="20"/>
                <w:szCs w:val="20"/>
              </w:rPr>
            </w:pPr>
            <w:r w:rsidRPr="002E09CB">
              <w:rPr>
                <w:rFonts w:asciiTheme="majorHAnsi" w:hAnsiTheme="majorHAnsi" w:cs="Arial"/>
                <w:b/>
                <w:sz w:val="20"/>
                <w:szCs w:val="20"/>
              </w:rPr>
              <w:t xml:space="preserve">Key signs: </w:t>
            </w:r>
            <w:r w:rsidRPr="002E09CB">
              <w:rPr>
                <w:rFonts w:asciiTheme="majorHAnsi" w:hAnsiTheme="majorHAnsi" w:cs="Arial"/>
                <w:sz w:val="20"/>
                <w:szCs w:val="20"/>
              </w:rPr>
              <w:t xml:space="preserve">The most common viral diseases </w:t>
            </w:r>
            <w:proofErr w:type="gramStart"/>
            <w:r w:rsidRPr="002E09CB">
              <w:rPr>
                <w:rFonts w:asciiTheme="majorHAnsi" w:hAnsiTheme="majorHAnsi" w:cs="Arial"/>
                <w:sz w:val="20"/>
                <w:szCs w:val="20"/>
              </w:rPr>
              <w:t>is</w:t>
            </w:r>
            <w:proofErr w:type="gramEnd"/>
            <w:r w:rsidRPr="002E09CB">
              <w:rPr>
                <w:rFonts w:asciiTheme="majorHAnsi" w:hAnsiTheme="majorHAnsi" w:cs="Arial"/>
                <w:sz w:val="20"/>
                <w:szCs w:val="20"/>
              </w:rPr>
              <w:t xml:space="preserve"> Bean Common Mosaic Virus. This disease is spread in infected seed and also by aphids. Plants grown from infected seed are stunted; leaves are distorted and show dark green areas along the main veins and light green-yellow between. This light and dark green pattern is called a ‘mosaic’. Often the green areas have a bubble-like (or blister-like) appearance. The leaves may also curl downwards with rolling of the leaf blade. Plants with these symptoms rarely produce pods.</w:t>
            </w:r>
          </w:p>
          <w:p w14:paraId="46843C79" w14:textId="77777777" w:rsidR="00D5211B" w:rsidRPr="002E09CB" w:rsidRDefault="00D5211B" w:rsidP="0095026D">
            <w:pPr>
              <w:pStyle w:val="BodyText"/>
              <w:tabs>
                <w:tab w:val="left" w:pos="1080"/>
                <w:tab w:val="left" w:pos="5845"/>
              </w:tabs>
              <w:kinsoku w:val="0"/>
              <w:overflowPunct w:val="0"/>
              <w:ind w:left="0"/>
              <w:rPr>
                <w:rFonts w:asciiTheme="majorHAnsi" w:hAnsiTheme="majorHAnsi" w:cs="Arial"/>
                <w:sz w:val="20"/>
                <w:szCs w:val="20"/>
              </w:rPr>
            </w:pPr>
          </w:p>
          <w:p w14:paraId="5A10BBA8" w14:textId="77777777" w:rsidR="00D5211B" w:rsidRPr="002E09CB" w:rsidRDefault="00D5211B" w:rsidP="0095026D">
            <w:pPr>
              <w:pStyle w:val="BodyText"/>
              <w:tabs>
                <w:tab w:val="left" w:pos="1080"/>
                <w:tab w:val="left" w:pos="5845"/>
              </w:tabs>
              <w:kinsoku w:val="0"/>
              <w:overflowPunct w:val="0"/>
              <w:ind w:left="0"/>
              <w:rPr>
                <w:rFonts w:asciiTheme="majorHAnsi" w:hAnsiTheme="majorHAnsi" w:cs="Arial"/>
                <w:sz w:val="20"/>
                <w:szCs w:val="20"/>
                <w:lang w:val="en-GB"/>
              </w:rPr>
            </w:pPr>
            <w:r w:rsidRPr="002E09CB">
              <w:rPr>
                <w:rFonts w:asciiTheme="majorHAnsi" w:hAnsiTheme="majorHAnsi" w:cs="Arial"/>
                <w:sz w:val="20"/>
                <w:szCs w:val="20"/>
                <w:lang w:val="en-GB"/>
              </w:rPr>
              <w:t xml:space="preserve">It is advisable to monitor the field from 2 weeks after planting to flowering. Observe the leaves for symptoms which include: mosaic, necrosis (leaves dying), curling on leaves </w:t>
            </w:r>
            <w:r w:rsidRPr="002E09CB">
              <w:rPr>
                <w:rFonts w:asciiTheme="majorHAnsi" w:hAnsiTheme="majorHAnsi" w:cs="Arial"/>
                <w:sz w:val="20"/>
                <w:szCs w:val="20"/>
                <w:lang w:val="en-GB"/>
              </w:rPr>
              <w:sym w:font="Symbol" w:char="F075"/>
            </w:r>
            <w:r w:rsidRPr="002E09CB">
              <w:rPr>
                <w:rFonts w:asciiTheme="majorHAnsi" w:hAnsiTheme="majorHAnsi" w:cs="Arial"/>
                <w:sz w:val="20"/>
                <w:szCs w:val="20"/>
                <w:lang w:val="en-GB"/>
              </w:rPr>
              <w:t xml:space="preserve"> Monitor especially during flowering. Take action if you find one plant infected. Monitor for the presence of aphids on shoots, stem and leaves. And effect a control measure when 20 aphids are observed on 2.5 cm of shoot</w:t>
            </w:r>
          </w:p>
          <w:p w14:paraId="4EFC03BB" w14:textId="77777777" w:rsidR="00D5211B" w:rsidRPr="002E09CB" w:rsidRDefault="00D5211B" w:rsidP="0095026D">
            <w:pPr>
              <w:pStyle w:val="BodyText"/>
              <w:tabs>
                <w:tab w:val="left" w:pos="1080"/>
                <w:tab w:val="left" w:pos="5845"/>
              </w:tabs>
              <w:kinsoku w:val="0"/>
              <w:overflowPunct w:val="0"/>
              <w:ind w:left="0"/>
              <w:rPr>
                <w:rFonts w:asciiTheme="majorHAnsi" w:hAnsiTheme="majorHAnsi" w:cs="Arial"/>
                <w:sz w:val="20"/>
                <w:szCs w:val="20"/>
              </w:rPr>
            </w:pPr>
          </w:p>
          <w:p w14:paraId="352805C2" w14:textId="5988D018" w:rsidR="00D5211B" w:rsidRPr="002E09CB" w:rsidRDefault="00D5211B" w:rsidP="00A8277C">
            <w:pPr>
              <w:rPr>
                <w:rFonts w:asciiTheme="majorHAnsi" w:hAnsiTheme="majorHAnsi" w:cs="Arial"/>
                <w:sz w:val="20"/>
                <w:szCs w:val="20"/>
              </w:rPr>
            </w:pPr>
            <w:r w:rsidRPr="002E09CB">
              <w:rPr>
                <w:rFonts w:asciiTheme="majorHAnsi" w:hAnsiTheme="majorHAnsi" w:cs="Arial"/>
                <w:b/>
                <w:sz w:val="20"/>
                <w:szCs w:val="20"/>
              </w:rPr>
              <w:t>Prevention</w:t>
            </w:r>
            <w:r w:rsidRPr="002E09CB">
              <w:rPr>
                <w:rFonts w:asciiTheme="majorHAnsi" w:hAnsiTheme="majorHAnsi" w:cs="Arial"/>
                <w:sz w:val="20"/>
                <w:szCs w:val="20"/>
              </w:rPr>
              <w:t>:</w:t>
            </w:r>
            <w:r>
              <w:rPr>
                <w:rFonts w:asciiTheme="majorHAnsi" w:hAnsiTheme="majorHAnsi" w:cs="Arial"/>
                <w:sz w:val="20"/>
                <w:szCs w:val="20"/>
              </w:rPr>
              <w:t xml:space="preserve"> </w:t>
            </w:r>
            <w:r w:rsidRPr="002E09CB">
              <w:rPr>
                <w:rFonts w:asciiTheme="majorHAnsi" w:hAnsiTheme="majorHAnsi" w:cs="Arial"/>
                <w:sz w:val="20"/>
              </w:rPr>
              <w:t>U</w:t>
            </w:r>
            <w:r w:rsidRPr="002E09CB">
              <w:rPr>
                <w:rFonts w:asciiTheme="majorHAnsi" w:hAnsiTheme="majorHAnsi" w:cs="Arial"/>
                <w:sz w:val="20"/>
                <w:szCs w:val="20"/>
              </w:rPr>
              <w:t xml:space="preserve">se seed that is certified free from virus infection, or from an approved source. </w:t>
            </w:r>
            <w:r w:rsidRPr="002E09CB">
              <w:rPr>
                <w:rFonts w:asciiTheme="majorHAnsi" w:eastAsia="Times New Roman" w:hAnsiTheme="majorHAnsi" w:cs="Arial"/>
                <w:sz w:val="20"/>
                <w:szCs w:val="20"/>
                <w:lang w:val="en-GB"/>
              </w:rPr>
              <w:t xml:space="preserve">Plant tolerant varieties (all of the varieties listed above) are good preventions </w:t>
            </w:r>
            <w:proofErr w:type="gramStart"/>
            <w:r w:rsidRPr="002E09CB">
              <w:rPr>
                <w:rFonts w:asciiTheme="majorHAnsi" w:eastAsia="Times New Roman" w:hAnsiTheme="majorHAnsi" w:cs="Arial"/>
                <w:sz w:val="20"/>
                <w:szCs w:val="20"/>
                <w:lang w:val="en-GB"/>
              </w:rPr>
              <w:t>methods.</w:t>
            </w:r>
            <w:r w:rsidRPr="002E09CB">
              <w:rPr>
                <w:rFonts w:asciiTheme="majorHAnsi" w:hAnsiTheme="majorHAnsi" w:cs="Arial"/>
                <w:sz w:val="20"/>
                <w:szCs w:val="20"/>
              </w:rPr>
              <w:t>Smallholders</w:t>
            </w:r>
            <w:proofErr w:type="gramEnd"/>
            <w:r w:rsidRPr="002E09CB">
              <w:rPr>
                <w:rFonts w:asciiTheme="majorHAnsi" w:hAnsiTheme="majorHAnsi" w:cs="Arial"/>
                <w:sz w:val="20"/>
                <w:szCs w:val="20"/>
              </w:rPr>
              <w:t xml:space="preserve"> who save their own seed should:</w:t>
            </w:r>
          </w:p>
          <w:p w14:paraId="5B71C1BC" w14:textId="77777777" w:rsidR="00D5211B" w:rsidRPr="002E09CB" w:rsidRDefault="00D5211B" w:rsidP="00CE13C5">
            <w:pPr>
              <w:numPr>
                <w:ilvl w:val="1"/>
                <w:numId w:val="40"/>
              </w:numPr>
              <w:tabs>
                <w:tab w:val="clear" w:pos="1080"/>
              </w:tabs>
              <w:spacing w:line="280" w:lineRule="atLeast"/>
              <w:ind w:left="713" w:hanging="357"/>
              <w:rPr>
                <w:rFonts w:asciiTheme="majorHAnsi" w:hAnsiTheme="majorHAnsi" w:cs="Arial"/>
                <w:sz w:val="20"/>
                <w:szCs w:val="20"/>
              </w:rPr>
            </w:pPr>
            <w:r w:rsidRPr="002E09CB">
              <w:rPr>
                <w:rFonts w:asciiTheme="majorHAnsi" w:hAnsiTheme="majorHAnsi" w:cs="Arial"/>
                <w:sz w:val="20"/>
                <w:szCs w:val="20"/>
              </w:rPr>
              <w:t>Carefully select plants for seed that do not show symptoms of disease, i.e. they look healthy.</w:t>
            </w:r>
          </w:p>
          <w:p w14:paraId="36223678" w14:textId="77777777" w:rsidR="00D5211B" w:rsidRPr="002E09CB" w:rsidRDefault="00D5211B" w:rsidP="00CE13C5">
            <w:pPr>
              <w:numPr>
                <w:ilvl w:val="1"/>
                <w:numId w:val="40"/>
              </w:numPr>
              <w:tabs>
                <w:tab w:val="clear" w:pos="1080"/>
              </w:tabs>
              <w:spacing w:after="120" w:line="280" w:lineRule="atLeast"/>
              <w:ind w:left="727" w:hanging="363"/>
              <w:rPr>
                <w:rFonts w:asciiTheme="majorHAnsi" w:hAnsiTheme="majorHAnsi" w:cs="Arial"/>
                <w:sz w:val="20"/>
                <w:szCs w:val="20"/>
              </w:rPr>
            </w:pPr>
            <w:r w:rsidRPr="002E09CB">
              <w:rPr>
                <w:rFonts w:asciiTheme="majorHAnsi" w:hAnsiTheme="majorHAnsi" w:cs="Arial"/>
                <w:sz w:val="20"/>
                <w:szCs w:val="20"/>
              </w:rPr>
              <w:t>If most plants show symptoms, do not use them as a source of seed, but obtain them from reliable sources, such as a commercial company or from other growers whose plants have been monitored for the disease.</w:t>
            </w:r>
          </w:p>
          <w:p w14:paraId="59906605" w14:textId="77777777" w:rsidR="00D5211B" w:rsidRPr="002E09CB" w:rsidRDefault="00D5211B" w:rsidP="00CE13C5">
            <w:pPr>
              <w:spacing w:line="280" w:lineRule="atLeast"/>
              <w:rPr>
                <w:rFonts w:asciiTheme="majorHAnsi" w:hAnsiTheme="majorHAnsi" w:cs="Arial"/>
                <w:sz w:val="20"/>
                <w:szCs w:val="20"/>
              </w:rPr>
            </w:pPr>
            <w:r w:rsidRPr="002E09CB">
              <w:rPr>
                <w:rFonts w:asciiTheme="majorHAnsi" w:hAnsiTheme="majorHAnsi" w:cs="Arial"/>
                <w:sz w:val="20"/>
                <w:szCs w:val="20"/>
              </w:rPr>
              <w:t>Interplant with maize to reduce aphid infestation and virus infection.</w:t>
            </w:r>
          </w:p>
          <w:p w14:paraId="13A6B226" w14:textId="77777777" w:rsidR="00D5211B" w:rsidRPr="002E09CB" w:rsidRDefault="00D5211B" w:rsidP="00CE13C5">
            <w:pPr>
              <w:spacing w:line="280" w:lineRule="atLeast"/>
              <w:rPr>
                <w:rFonts w:asciiTheme="majorHAnsi" w:hAnsiTheme="majorHAnsi" w:cs="Arial"/>
                <w:sz w:val="20"/>
                <w:szCs w:val="20"/>
              </w:rPr>
            </w:pPr>
            <w:r w:rsidRPr="002E09CB">
              <w:rPr>
                <w:rFonts w:asciiTheme="majorHAnsi" w:hAnsiTheme="majorHAnsi" w:cs="Arial"/>
                <w:sz w:val="20"/>
                <w:szCs w:val="20"/>
              </w:rPr>
              <w:t>Plant mixtures of bean varieties – a strategy used in parts of Africa.</w:t>
            </w:r>
          </w:p>
          <w:p w14:paraId="7D0D1798" w14:textId="77777777" w:rsidR="00D5211B" w:rsidRPr="002E09CB" w:rsidRDefault="00D5211B" w:rsidP="0095026D">
            <w:pPr>
              <w:pStyle w:val="BodyText"/>
              <w:tabs>
                <w:tab w:val="left" w:pos="1080"/>
                <w:tab w:val="left" w:pos="5845"/>
              </w:tabs>
              <w:kinsoku w:val="0"/>
              <w:overflowPunct w:val="0"/>
              <w:ind w:left="0"/>
              <w:rPr>
                <w:rFonts w:asciiTheme="majorHAnsi" w:hAnsiTheme="majorHAnsi" w:cs="Arial"/>
                <w:sz w:val="20"/>
                <w:szCs w:val="20"/>
              </w:rPr>
            </w:pPr>
          </w:p>
          <w:p w14:paraId="7A4F2078" w14:textId="77777777" w:rsidR="00D5211B" w:rsidRPr="002E09CB" w:rsidRDefault="00D5211B" w:rsidP="00D27559">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Using fertilisers will make the plant more vigorous and help it stave off/ recover from an attack. If there is an outbreak, cleaning field tools (hoe, etc.) after use and avoiding movement in the field / touching from infected to non-infected plants will contain the spread. Avoid saving seeds from infected fields. Control aphids in the field and other fields around (see control)</w:t>
            </w:r>
          </w:p>
          <w:p w14:paraId="489D9E58" w14:textId="77777777" w:rsidR="00D5211B" w:rsidRPr="002E09CB" w:rsidRDefault="00D5211B" w:rsidP="00CE13C5">
            <w:pPr>
              <w:pStyle w:val="BodyText"/>
              <w:tabs>
                <w:tab w:val="left" w:pos="1080"/>
                <w:tab w:val="left" w:pos="5845"/>
              </w:tabs>
              <w:kinsoku w:val="0"/>
              <w:overflowPunct w:val="0"/>
              <w:ind w:left="0"/>
              <w:rPr>
                <w:rFonts w:asciiTheme="majorHAnsi" w:hAnsiTheme="majorHAnsi" w:cs="Arial"/>
                <w:b/>
                <w:sz w:val="20"/>
                <w:szCs w:val="20"/>
              </w:rPr>
            </w:pPr>
          </w:p>
          <w:p w14:paraId="61D06E75" w14:textId="77777777" w:rsidR="00D5211B" w:rsidRPr="002E09CB" w:rsidRDefault="00D5211B" w:rsidP="00D7144A">
            <w:pPr>
              <w:spacing w:line="280" w:lineRule="atLeast"/>
              <w:rPr>
                <w:rFonts w:asciiTheme="majorHAnsi" w:hAnsiTheme="majorHAnsi" w:cs="Arial"/>
                <w:b/>
                <w:sz w:val="20"/>
              </w:rPr>
            </w:pPr>
            <w:r w:rsidRPr="002E09CB">
              <w:rPr>
                <w:rFonts w:asciiTheme="majorHAnsi" w:eastAsia="Times New Roman" w:hAnsiTheme="majorHAnsi" w:cs="Arial"/>
                <w:b/>
                <w:sz w:val="20"/>
                <w:szCs w:val="20"/>
                <w:lang w:val="en-GB"/>
              </w:rPr>
              <w:t>Control:</w:t>
            </w:r>
            <w:r w:rsidRPr="002E09CB">
              <w:rPr>
                <w:rFonts w:asciiTheme="majorHAnsi" w:eastAsia="Times New Roman" w:hAnsiTheme="majorHAnsi" w:cs="Arial"/>
                <w:sz w:val="20"/>
                <w:szCs w:val="20"/>
                <w:lang w:val="en-GB"/>
              </w:rPr>
              <w:t xml:space="preserve"> Uproot infected plants and burn as soon as spotted. </w:t>
            </w:r>
            <w:r w:rsidRPr="002E09CB">
              <w:rPr>
                <w:rFonts w:asciiTheme="majorHAnsi" w:hAnsiTheme="majorHAnsi" w:cs="Arial"/>
                <w:sz w:val="20"/>
                <w:szCs w:val="20"/>
              </w:rPr>
              <w:t xml:space="preserve">Do not plant new crops next to those that have the disease. During early crop growth the most practical recommendation is to learn to identify plants with symptoms of seed-borne infection (see Key signs, above) and remove them as soon as they are seen. </w:t>
            </w:r>
            <w:r w:rsidRPr="002E09CB">
              <w:rPr>
                <w:rFonts w:asciiTheme="majorHAnsi" w:hAnsiTheme="majorHAnsi" w:cs="Arial"/>
                <w:sz w:val="20"/>
              </w:rPr>
              <w:t>After harvest, collect and burn or plough back the diseased crop to destroy the aphids.</w:t>
            </w:r>
          </w:p>
          <w:p w14:paraId="142A6C34" w14:textId="77777777" w:rsidR="00D5211B" w:rsidRPr="002E09CB" w:rsidRDefault="00D5211B" w:rsidP="00B023C0">
            <w:pPr>
              <w:rPr>
                <w:rFonts w:asciiTheme="majorHAnsi" w:hAnsiTheme="majorHAnsi" w:cs="Arial"/>
                <w:sz w:val="20"/>
                <w:szCs w:val="20"/>
              </w:rPr>
            </w:pPr>
          </w:p>
          <w:p w14:paraId="3A85B75F" w14:textId="77777777" w:rsidR="00D5211B" w:rsidRPr="002E09CB" w:rsidRDefault="00D5211B" w:rsidP="00A8277C">
            <w:pPr>
              <w:rPr>
                <w:rFonts w:asciiTheme="majorHAnsi" w:hAnsiTheme="majorHAnsi" w:cs="Arial"/>
                <w:color w:val="0033CC"/>
                <w:sz w:val="20"/>
                <w:szCs w:val="20"/>
              </w:rPr>
            </w:pPr>
            <w:r w:rsidRPr="002E09CB">
              <w:rPr>
                <w:rFonts w:asciiTheme="majorHAnsi" w:eastAsia="Times New Roman" w:hAnsiTheme="majorHAnsi" w:cs="Arial"/>
                <w:sz w:val="20"/>
                <w:szCs w:val="20"/>
                <w:lang w:val="en-GB"/>
              </w:rPr>
              <w:t xml:space="preserve">Control aphids using soapy water on plants and under leaves. Mix 8 gram of soap in 10 litres of water and spray on plants. </w:t>
            </w:r>
          </w:p>
        </w:tc>
      </w:tr>
    </w:tbl>
    <w:p w14:paraId="2A8CBB0E" w14:textId="77777777" w:rsidR="005A18B0" w:rsidRPr="002E09CB" w:rsidRDefault="005A18B0" w:rsidP="004D1CC7">
      <w:pPr>
        <w:rPr>
          <w:rFonts w:asciiTheme="majorHAnsi" w:hAnsiTheme="majorHAnsi" w:cs="Arial"/>
          <w:b/>
          <w:color w:val="0033CC"/>
          <w:sz w:val="20"/>
          <w:szCs w:val="20"/>
        </w:rPr>
        <w:sectPr w:rsidR="005A18B0" w:rsidRPr="002E09CB" w:rsidSect="005A18B0">
          <w:pgSz w:w="16840" w:h="11900" w:orient="landscape"/>
          <w:pgMar w:top="1800" w:right="1440" w:bottom="1800" w:left="1440" w:header="708" w:footer="708" w:gutter="0"/>
          <w:cols w:space="708"/>
          <w:docGrid w:linePitch="360"/>
        </w:sectPr>
      </w:pPr>
    </w:p>
    <w:tbl>
      <w:tblPr>
        <w:tblStyle w:val="TableGrid"/>
        <w:tblW w:w="14290" w:type="dxa"/>
        <w:tblInd w:w="-432" w:type="dxa"/>
        <w:tblLayout w:type="fixed"/>
        <w:tblLook w:val="04A0" w:firstRow="1" w:lastRow="0" w:firstColumn="1" w:lastColumn="0" w:noHBand="0" w:noVBand="1"/>
      </w:tblPr>
      <w:tblGrid>
        <w:gridCol w:w="824"/>
        <w:gridCol w:w="8647"/>
        <w:gridCol w:w="4819"/>
      </w:tblGrid>
      <w:tr w:rsidR="00D5211B" w:rsidRPr="002E09CB" w14:paraId="5042EED6" w14:textId="5EA35BD7" w:rsidTr="00D5211B">
        <w:tc>
          <w:tcPr>
            <w:tcW w:w="824" w:type="dxa"/>
          </w:tcPr>
          <w:p w14:paraId="771BA0AD" w14:textId="77777777" w:rsidR="00D5211B" w:rsidRPr="002E09CB" w:rsidRDefault="00D5211B" w:rsidP="004D1CC7">
            <w:pPr>
              <w:rPr>
                <w:rFonts w:asciiTheme="majorHAnsi" w:hAnsiTheme="majorHAnsi" w:cs="Arial"/>
                <w:b/>
                <w:color w:val="0033CC"/>
                <w:sz w:val="20"/>
                <w:szCs w:val="20"/>
              </w:rPr>
            </w:pPr>
          </w:p>
          <w:p w14:paraId="79F011D8" w14:textId="77777777" w:rsidR="00D5211B" w:rsidRPr="002E09CB" w:rsidRDefault="00D5211B" w:rsidP="004D1CC7">
            <w:pPr>
              <w:rPr>
                <w:rFonts w:asciiTheme="majorHAnsi" w:hAnsiTheme="majorHAnsi" w:cs="Arial"/>
                <w:b/>
                <w:sz w:val="20"/>
                <w:szCs w:val="20"/>
              </w:rPr>
            </w:pPr>
            <w:r w:rsidRPr="002E09CB">
              <w:rPr>
                <w:rFonts w:asciiTheme="majorHAnsi" w:hAnsiTheme="majorHAnsi" w:cs="Arial"/>
                <w:b/>
                <w:sz w:val="20"/>
                <w:szCs w:val="20"/>
              </w:rPr>
              <w:t>Core</w:t>
            </w:r>
          </w:p>
        </w:tc>
        <w:tc>
          <w:tcPr>
            <w:tcW w:w="8647" w:type="dxa"/>
          </w:tcPr>
          <w:p w14:paraId="5C41BE07" w14:textId="7CE97F85" w:rsidR="00D5211B" w:rsidRPr="002E09CB" w:rsidRDefault="00D5211B" w:rsidP="00A4138A">
            <w:pPr>
              <w:pStyle w:val="BodyText"/>
              <w:tabs>
                <w:tab w:val="left" w:pos="1080"/>
                <w:tab w:val="left" w:pos="5845"/>
              </w:tabs>
              <w:kinsoku w:val="0"/>
              <w:overflowPunct w:val="0"/>
              <w:ind w:left="0"/>
              <w:rPr>
                <w:rFonts w:asciiTheme="majorHAnsi" w:hAnsiTheme="majorHAnsi" w:cs="Arial"/>
                <w:color w:val="0033CC"/>
                <w:sz w:val="20"/>
                <w:szCs w:val="20"/>
              </w:rPr>
            </w:pPr>
            <w:r>
              <w:rPr>
                <w:rFonts w:asciiTheme="majorHAnsi" w:hAnsiTheme="majorHAnsi" w:cs="Arial"/>
                <w:b/>
                <w:sz w:val="32"/>
                <w:szCs w:val="32"/>
              </w:rPr>
              <w:t xml:space="preserve">Harvesting </w:t>
            </w:r>
          </w:p>
          <w:p w14:paraId="6123FB97" w14:textId="79AF9C41" w:rsidR="00D5211B" w:rsidRPr="002E09CB" w:rsidRDefault="00D5211B" w:rsidP="00A4138A">
            <w:pPr>
              <w:pStyle w:val="BodyText"/>
              <w:tabs>
                <w:tab w:val="left" w:pos="1080"/>
                <w:tab w:val="left" w:pos="5845"/>
              </w:tabs>
              <w:kinsoku w:val="0"/>
              <w:overflowPunct w:val="0"/>
              <w:ind w:left="0"/>
              <w:rPr>
                <w:rFonts w:asciiTheme="majorHAnsi" w:hAnsiTheme="majorHAnsi" w:cs="Arial"/>
                <w:sz w:val="20"/>
                <w:szCs w:val="20"/>
              </w:rPr>
            </w:pPr>
            <w:r w:rsidRPr="002E09CB">
              <w:rPr>
                <w:rFonts w:asciiTheme="majorHAnsi" w:hAnsiTheme="majorHAnsi" w:cs="Arial"/>
                <w:b/>
                <w:sz w:val="20"/>
                <w:szCs w:val="20"/>
              </w:rPr>
              <w:t>Timing:</w:t>
            </w:r>
            <w:r w:rsidRPr="002E09CB">
              <w:rPr>
                <w:rFonts w:asciiTheme="majorHAnsi" w:hAnsiTheme="majorHAnsi" w:cs="Arial"/>
                <w:sz w:val="20"/>
                <w:szCs w:val="20"/>
              </w:rPr>
              <w:t xml:space="preserve"> Delaying harvesting can cause crop losses. Start harvesting when the leaves and pods </w:t>
            </w:r>
            <w:r w:rsidRPr="002E09CB">
              <w:rPr>
                <w:rFonts w:asciiTheme="majorHAnsi" w:hAnsiTheme="majorHAnsi" w:cs="Arial"/>
                <w:spacing w:val="-2"/>
                <w:sz w:val="20"/>
                <w:szCs w:val="20"/>
              </w:rPr>
              <w:t>are</w:t>
            </w:r>
            <w:r w:rsidRPr="002E09CB">
              <w:rPr>
                <w:rFonts w:asciiTheme="majorHAnsi" w:hAnsiTheme="majorHAnsi" w:cs="Arial"/>
                <w:sz w:val="20"/>
                <w:szCs w:val="20"/>
              </w:rPr>
              <w:t xml:space="preserve"> dry and </w:t>
            </w:r>
            <w:r w:rsidRPr="002E09CB">
              <w:rPr>
                <w:rFonts w:asciiTheme="majorHAnsi" w:hAnsiTheme="majorHAnsi" w:cs="Arial"/>
                <w:spacing w:val="-1"/>
                <w:sz w:val="20"/>
                <w:szCs w:val="20"/>
              </w:rPr>
              <w:t>yellow-brown.</w:t>
            </w:r>
            <w:r>
              <w:rPr>
                <w:rFonts w:asciiTheme="majorHAnsi" w:hAnsiTheme="majorHAnsi" w:cs="Arial"/>
                <w:spacing w:val="-1"/>
                <w:sz w:val="20"/>
                <w:szCs w:val="20"/>
              </w:rPr>
              <w:t xml:space="preserve"> </w:t>
            </w:r>
            <w:r w:rsidRPr="002E09CB">
              <w:rPr>
                <w:rFonts w:asciiTheme="majorHAnsi" w:hAnsiTheme="majorHAnsi" w:cs="Arial"/>
                <w:spacing w:val="-1"/>
                <w:sz w:val="20"/>
                <w:szCs w:val="20"/>
              </w:rPr>
              <w:t>Harvesting early in the</w:t>
            </w:r>
            <w:r>
              <w:rPr>
                <w:rFonts w:asciiTheme="majorHAnsi" w:hAnsiTheme="majorHAnsi" w:cs="Arial"/>
                <w:spacing w:val="-1"/>
                <w:sz w:val="20"/>
                <w:szCs w:val="20"/>
              </w:rPr>
              <w:t xml:space="preserve"> day will reduce shattering of p</w:t>
            </w:r>
            <w:r w:rsidRPr="002E09CB">
              <w:rPr>
                <w:rFonts w:asciiTheme="majorHAnsi" w:hAnsiTheme="majorHAnsi" w:cs="Arial"/>
                <w:spacing w:val="-1"/>
                <w:sz w:val="20"/>
                <w:szCs w:val="20"/>
              </w:rPr>
              <w:t xml:space="preserve">ods. </w:t>
            </w:r>
          </w:p>
          <w:p w14:paraId="3C77C305" w14:textId="4D10E5C6" w:rsidR="00D5211B" w:rsidRPr="002E09CB" w:rsidRDefault="00D5211B" w:rsidP="00A4138A">
            <w:pPr>
              <w:pStyle w:val="BodyText"/>
              <w:tabs>
                <w:tab w:val="left" w:pos="1080"/>
                <w:tab w:val="left" w:pos="5845"/>
              </w:tabs>
              <w:kinsoku w:val="0"/>
              <w:overflowPunct w:val="0"/>
              <w:spacing w:before="129"/>
              <w:ind w:left="0" w:right="220"/>
              <w:rPr>
                <w:rFonts w:asciiTheme="majorHAnsi" w:hAnsiTheme="majorHAnsi" w:cs="Arial"/>
                <w:sz w:val="20"/>
                <w:szCs w:val="20"/>
              </w:rPr>
            </w:pPr>
            <w:r w:rsidRPr="002E09CB">
              <w:rPr>
                <w:rFonts w:asciiTheme="majorHAnsi" w:hAnsiTheme="majorHAnsi" w:cs="Arial"/>
                <w:b/>
                <w:sz w:val="20"/>
                <w:szCs w:val="20"/>
              </w:rPr>
              <w:t>Threshing</w:t>
            </w:r>
            <w:r>
              <w:rPr>
                <w:rFonts w:asciiTheme="majorHAnsi" w:hAnsiTheme="majorHAnsi" w:cs="Arial"/>
                <w:b/>
                <w:sz w:val="20"/>
                <w:szCs w:val="20"/>
              </w:rPr>
              <w:t xml:space="preserve"> and drying</w:t>
            </w:r>
            <w:r w:rsidRPr="002E09CB">
              <w:rPr>
                <w:rFonts w:asciiTheme="majorHAnsi" w:hAnsiTheme="majorHAnsi" w:cs="Arial"/>
                <w:b/>
                <w:sz w:val="20"/>
                <w:szCs w:val="20"/>
              </w:rPr>
              <w:t>:</w:t>
            </w:r>
            <w:r w:rsidRPr="002E09CB">
              <w:rPr>
                <w:rFonts w:asciiTheme="majorHAnsi" w:hAnsiTheme="majorHAnsi" w:cs="Arial"/>
                <w:sz w:val="20"/>
                <w:szCs w:val="20"/>
              </w:rPr>
              <w:t xml:space="preserve"> Dry the </w:t>
            </w:r>
            <w:r w:rsidRPr="002E09CB">
              <w:rPr>
                <w:rFonts w:asciiTheme="majorHAnsi" w:hAnsiTheme="majorHAnsi" w:cs="Arial"/>
                <w:spacing w:val="-1"/>
                <w:sz w:val="20"/>
                <w:szCs w:val="20"/>
              </w:rPr>
              <w:t>threshed</w:t>
            </w:r>
            <w:r w:rsidRPr="002E09CB">
              <w:rPr>
                <w:rFonts w:asciiTheme="majorHAnsi" w:hAnsiTheme="majorHAnsi" w:cs="Arial"/>
                <w:sz w:val="20"/>
                <w:szCs w:val="20"/>
              </w:rPr>
              <w:t xml:space="preserve"> grains on a clean surface in the sun until the grains have </w:t>
            </w:r>
            <w:proofErr w:type="gramStart"/>
            <w:r w:rsidRPr="002E09CB">
              <w:rPr>
                <w:rFonts w:asciiTheme="majorHAnsi" w:hAnsiTheme="majorHAnsi" w:cs="Arial"/>
                <w:sz w:val="20"/>
                <w:szCs w:val="20"/>
              </w:rPr>
              <w:t xml:space="preserve">a </w:t>
            </w:r>
            <w:r w:rsidRPr="002E09CB">
              <w:rPr>
                <w:rFonts w:asciiTheme="majorHAnsi" w:hAnsiTheme="majorHAnsi" w:cs="Arial"/>
                <w:spacing w:val="-1"/>
                <w:sz w:val="20"/>
                <w:szCs w:val="20"/>
              </w:rPr>
              <w:t>moisture</w:t>
            </w:r>
            <w:proofErr w:type="gramEnd"/>
            <w:r w:rsidRPr="002E09CB">
              <w:rPr>
                <w:rFonts w:asciiTheme="majorHAnsi" w:hAnsiTheme="majorHAnsi" w:cs="Arial"/>
                <w:sz w:val="20"/>
                <w:szCs w:val="20"/>
              </w:rPr>
              <w:t xml:space="preserve"> content of 10-12%. </w:t>
            </w:r>
            <w:r w:rsidRPr="002E09CB">
              <w:rPr>
                <w:rFonts w:asciiTheme="majorHAnsi" w:hAnsiTheme="majorHAnsi" w:cs="Arial"/>
                <w:spacing w:val="-6"/>
                <w:sz w:val="20"/>
                <w:szCs w:val="20"/>
              </w:rPr>
              <w:t>Test</w:t>
            </w:r>
            <w:r w:rsidRPr="002E09CB">
              <w:rPr>
                <w:rFonts w:asciiTheme="majorHAnsi" w:hAnsiTheme="majorHAnsi" w:cs="Arial"/>
                <w:sz w:val="20"/>
                <w:szCs w:val="20"/>
              </w:rPr>
              <w:t xml:space="preserve"> the grain to see if it is dry enough by biting or pinching grain between fingernails –</w:t>
            </w:r>
            <w:r>
              <w:rPr>
                <w:rFonts w:asciiTheme="majorHAnsi" w:hAnsiTheme="majorHAnsi" w:cs="Arial"/>
                <w:sz w:val="20"/>
                <w:szCs w:val="20"/>
              </w:rPr>
              <w:t xml:space="preserve"> </w:t>
            </w:r>
            <w:r w:rsidRPr="002E09CB">
              <w:rPr>
                <w:rFonts w:asciiTheme="majorHAnsi" w:hAnsiTheme="majorHAnsi" w:cs="Arial"/>
                <w:sz w:val="20"/>
                <w:szCs w:val="20"/>
              </w:rPr>
              <w:t xml:space="preserve">the grain should </w:t>
            </w:r>
            <w:r w:rsidRPr="002E09CB">
              <w:rPr>
                <w:rFonts w:asciiTheme="majorHAnsi" w:hAnsiTheme="majorHAnsi" w:cs="Arial"/>
                <w:spacing w:val="-1"/>
                <w:sz w:val="20"/>
                <w:szCs w:val="20"/>
              </w:rPr>
              <w:t xml:space="preserve">break </w:t>
            </w:r>
            <w:r w:rsidRPr="002E09CB">
              <w:rPr>
                <w:rFonts w:asciiTheme="majorHAnsi" w:hAnsiTheme="majorHAnsi" w:cs="Arial"/>
                <w:sz w:val="20"/>
                <w:szCs w:val="20"/>
              </w:rPr>
              <w:t>or crack, not bend or stick between the teeth or fingernails.</w:t>
            </w:r>
          </w:p>
          <w:p w14:paraId="5981779F" w14:textId="77777777" w:rsidR="00D5211B" w:rsidRPr="002E09CB" w:rsidRDefault="00D5211B" w:rsidP="00A4138A">
            <w:pPr>
              <w:pStyle w:val="BodyText"/>
              <w:tabs>
                <w:tab w:val="left" w:pos="1080"/>
              </w:tabs>
              <w:kinsoku w:val="0"/>
              <w:overflowPunct w:val="0"/>
              <w:spacing w:before="91"/>
              <w:ind w:left="0" w:right="220"/>
              <w:rPr>
                <w:rFonts w:asciiTheme="majorHAnsi" w:hAnsiTheme="majorHAnsi" w:cs="Arial"/>
                <w:sz w:val="20"/>
                <w:szCs w:val="20"/>
              </w:rPr>
            </w:pPr>
            <w:r w:rsidRPr="002E09CB">
              <w:rPr>
                <w:rFonts w:asciiTheme="majorHAnsi" w:hAnsiTheme="majorHAnsi" w:cs="Arial"/>
                <w:b/>
                <w:sz w:val="20"/>
                <w:szCs w:val="20"/>
              </w:rPr>
              <w:t xml:space="preserve">Winnowing: </w:t>
            </w:r>
            <w:r w:rsidRPr="002E09CB">
              <w:rPr>
                <w:rFonts w:asciiTheme="majorHAnsi" w:hAnsiTheme="majorHAnsi" w:cs="Arial"/>
                <w:spacing w:val="-1"/>
                <w:sz w:val="20"/>
                <w:szCs w:val="20"/>
              </w:rPr>
              <w:t xml:space="preserve">Remove </w:t>
            </w:r>
            <w:r w:rsidRPr="002E09CB">
              <w:rPr>
                <w:rFonts w:asciiTheme="majorHAnsi" w:hAnsiTheme="majorHAnsi" w:cs="Arial"/>
                <w:sz w:val="20"/>
                <w:szCs w:val="20"/>
              </w:rPr>
              <w:t xml:space="preserve">chaff, dust and other rubbish by winnowing. Also </w:t>
            </w:r>
            <w:r w:rsidRPr="002E09CB">
              <w:rPr>
                <w:rFonts w:asciiTheme="majorHAnsi" w:hAnsiTheme="majorHAnsi" w:cs="Arial"/>
                <w:spacing w:val="-1"/>
                <w:sz w:val="20"/>
                <w:szCs w:val="20"/>
              </w:rPr>
              <w:t>remove</w:t>
            </w:r>
            <w:r w:rsidRPr="002E09CB">
              <w:rPr>
                <w:rFonts w:asciiTheme="majorHAnsi" w:hAnsiTheme="majorHAnsi" w:cs="Arial"/>
                <w:sz w:val="20"/>
                <w:szCs w:val="20"/>
              </w:rPr>
              <w:t xml:space="preserve"> shriveled, diseased, </w:t>
            </w:r>
            <w:r w:rsidRPr="002E09CB">
              <w:rPr>
                <w:rFonts w:asciiTheme="majorHAnsi" w:hAnsiTheme="majorHAnsi" w:cs="Arial"/>
                <w:spacing w:val="-1"/>
                <w:sz w:val="20"/>
                <w:szCs w:val="20"/>
              </w:rPr>
              <w:t>broken</w:t>
            </w:r>
            <w:r w:rsidRPr="002E09CB">
              <w:rPr>
                <w:rFonts w:asciiTheme="majorHAnsi" w:hAnsiTheme="majorHAnsi" w:cs="Arial"/>
                <w:sz w:val="20"/>
                <w:szCs w:val="20"/>
              </w:rPr>
              <w:t xml:space="preserve"> grains and grains of other varieties to achieve high quality, high value grain.</w:t>
            </w:r>
          </w:p>
          <w:p w14:paraId="58C31D2B" w14:textId="325FD6A9" w:rsidR="00D5211B" w:rsidRPr="002E09CB" w:rsidRDefault="00D5211B" w:rsidP="00A4138A">
            <w:pPr>
              <w:pStyle w:val="BodyText"/>
              <w:tabs>
                <w:tab w:val="left" w:pos="1080"/>
              </w:tabs>
              <w:kinsoku w:val="0"/>
              <w:overflowPunct w:val="0"/>
              <w:spacing w:before="129"/>
              <w:ind w:left="0" w:right="220"/>
              <w:rPr>
                <w:rFonts w:asciiTheme="majorHAnsi" w:hAnsiTheme="majorHAnsi" w:cs="Arial"/>
                <w:color w:val="0033CC"/>
                <w:sz w:val="20"/>
                <w:szCs w:val="20"/>
              </w:rPr>
            </w:pPr>
            <w:r w:rsidRPr="002E09CB">
              <w:rPr>
                <w:rFonts w:asciiTheme="majorHAnsi" w:hAnsiTheme="majorHAnsi" w:cs="Arial"/>
                <w:bCs/>
                <w:iCs/>
                <w:sz w:val="20"/>
                <w:szCs w:val="20"/>
              </w:rPr>
              <w:t>.</w:t>
            </w:r>
          </w:p>
        </w:tc>
        <w:tc>
          <w:tcPr>
            <w:tcW w:w="4819" w:type="dxa"/>
          </w:tcPr>
          <w:p w14:paraId="088D241B" w14:textId="77777777" w:rsidR="00D5211B" w:rsidRDefault="00D5211B" w:rsidP="00A4138A">
            <w:pPr>
              <w:pStyle w:val="BodyText"/>
              <w:tabs>
                <w:tab w:val="left" w:pos="1080"/>
                <w:tab w:val="left" w:pos="5845"/>
              </w:tabs>
              <w:kinsoku w:val="0"/>
              <w:overflowPunct w:val="0"/>
              <w:ind w:left="0"/>
              <w:rPr>
                <w:rFonts w:asciiTheme="majorHAnsi" w:hAnsiTheme="majorHAnsi" w:cs="Arial"/>
                <w:b/>
                <w:sz w:val="32"/>
                <w:szCs w:val="32"/>
              </w:rPr>
            </w:pPr>
          </w:p>
          <w:p w14:paraId="49B24C7C" w14:textId="18B48E13" w:rsidR="00D5211B" w:rsidRPr="00D5211B" w:rsidRDefault="00D5211B" w:rsidP="00A4138A">
            <w:pPr>
              <w:pStyle w:val="BodyText"/>
              <w:tabs>
                <w:tab w:val="left" w:pos="1080"/>
                <w:tab w:val="left" w:pos="5845"/>
              </w:tabs>
              <w:kinsoku w:val="0"/>
              <w:overflowPunct w:val="0"/>
              <w:ind w:left="0"/>
              <w:rPr>
                <w:rFonts w:asciiTheme="majorHAnsi" w:hAnsiTheme="majorHAnsi" w:cs="Arial"/>
                <w:sz w:val="20"/>
                <w:szCs w:val="20"/>
              </w:rPr>
            </w:pPr>
            <w:r w:rsidRPr="00F273FC">
              <w:rPr>
                <w:rFonts w:asciiTheme="majorHAnsi" w:hAnsiTheme="majorHAnsi" w:cs="Arial"/>
                <w:b/>
                <w:sz w:val="20"/>
                <w:szCs w:val="20"/>
              </w:rPr>
              <w:t>Key message:</w:t>
            </w:r>
            <w:r w:rsidRPr="00D5211B">
              <w:rPr>
                <w:rFonts w:asciiTheme="majorHAnsi" w:hAnsiTheme="majorHAnsi" w:cs="Arial"/>
                <w:sz w:val="20"/>
                <w:szCs w:val="20"/>
              </w:rPr>
              <w:t xml:space="preserve"> Delays to harvesting can cause huge losses and getting the grain dry and clean increase the value of the grain. Traders will pay less for grain they have to clean.</w:t>
            </w:r>
          </w:p>
          <w:p w14:paraId="177BE022" w14:textId="77777777" w:rsidR="00D5211B" w:rsidRPr="00FC2216" w:rsidRDefault="00D5211B" w:rsidP="00A4138A">
            <w:pPr>
              <w:pStyle w:val="BodyText"/>
              <w:tabs>
                <w:tab w:val="left" w:pos="1080"/>
                <w:tab w:val="left" w:pos="5845"/>
              </w:tabs>
              <w:kinsoku w:val="0"/>
              <w:overflowPunct w:val="0"/>
              <w:ind w:left="0"/>
              <w:rPr>
                <w:rFonts w:asciiTheme="majorHAnsi" w:hAnsiTheme="majorHAnsi" w:cs="Arial"/>
                <w:b/>
                <w:sz w:val="32"/>
                <w:szCs w:val="32"/>
              </w:rPr>
            </w:pPr>
          </w:p>
        </w:tc>
      </w:tr>
      <w:tr w:rsidR="00D5211B" w:rsidRPr="002E09CB" w14:paraId="0783326B" w14:textId="7BFFED9F" w:rsidTr="00D5211B">
        <w:tc>
          <w:tcPr>
            <w:tcW w:w="824" w:type="dxa"/>
          </w:tcPr>
          <w:p w14:paraId="24CE0BC0" w14:textId="77777777" w:rsidR="00D5211B" w:rsidRDefault="00D5211B" w:rsidP="00FE6D21">
            <w:pPr>
              <w:rPr>
                <w:rFonts w:asciiTheme="majorHAnsi" w:hAnsiTheme="majorHAnsi" w:cs="Arial"/>
                <w:b/>
                <w:color w:val="0033CC"/>
                <w:sz w:val="20"/>
                <w:szCs w:val="20"/>
              </w:rPr>
            </w:pPr>
          </w:p>
          <w:p w14:paraId="0FA59719" w14:textId="77777777" w:rsidR="00D5211B" w:rsidRDefault="00D5211B" w:rsidP="00FE6D21">
            <w:pPr>
              <w:rPr>
                <w:rFonts w:asciiTheme="majorHAnsi" w:hAnsiTheme="majorHAnsi" w:cs="Arial"/>
                <w:b/>
                <w:color w:val="0033CC"/>
                <w:sz w:val="20"/>
                <w:szCs w:val="20"/>
              </w:rPr>
            </w:pPr>
          </w:p>
          <w:p w14:paraId="1EF25A68" w14:textId="08F4F847" w:rsidR="00D5211B" w:rsidRPr="002E09CB" w:rsidRDefault="00D5211B" w:rsidP="00FE6D21">
            <w:pPr>
              <w:rPr>
                <w:rFonts w:asciiTheme="majorHAnsi" w:hAnsiTheme="majorHAnsi" w:cs="Arial"/>
                <w:b/>
                <w:color w:val="0033CC"/>
                <w:sz w:val="20"/>
                <w:szCs w:val="20"/>
              </w:rPr>
            </w:pPr>
            <w:r>
              <w:rPr>
                <w:rFonts w:asciiTheme="majorHAnsi" w:hAnsiTheme="majorHAnsi" w:cs="Arial"/>
                <w:b/>
                <w:color w:val="0033CC"/>
                <w:sz w:val="20"/>
                <w:szCs w:val="20"/>
              </w:rPr>
              <w:t xml:space="preserve">Core </w:t>
            </w:r>
          </w:p>
        </w:tc>
        <w:tc>
          <w:tcPr>
            <w:tcW w:w="8647" w:type="dxa"/>
          </w:tcPr>
          <w:p w14:paraId="127B0779" w14:textId="74DA6271" w:rsidR="00D5211B" w:rsidRPr="00B24616" w:rsidRDefault="00D5211B" w:rsidP="00B24616">
            <w:pPr>
              <w:pStyle w:val="BodyText"/>
              <w:tabs>
                <w:tab w:val="left" w:pos="1080"/>
                <w:tab w:val="left" w:pos="5845"/>
              </w:tabs>
              <w:kinsoku w:val="0"/>
              <w:overflowPunct w:val="0"/>
              <w:ind w:left="0"/>
              <w:rPr>
                <w:rFonts w:asciiTheme="majorHAnsi" w:hAnsiTheme="majorHAnsi" w:cs="Arial"/>
                <w:sz w:val="32"/>
                <w:szCs w:val="32"/>
              </w:rPr>
            </w:pPr>
            <w:r>
              <w:rPr>
                <w:rFonts w:asciiTheme="majorHAnsi" w:hAnsiTheme="majorHAnsi" w:cs="Arial"/>
                <w:b/>
                <w:sz w:val="32"/>
                <w:szCs w:val="32"/>
              </w:rPr>
              <w:t>S</w:t>
            </w:r>
            <w:r w:rsidRPr="002E09CB">
              <w:rPr>
                <w:rFonts w:asciiTheme="majorHAnsi" w:hAnsiTheme="majorHAnsi" w:cs="Arial"/>
                <w:b/>
                <w:sz w:val="32"/>
                <w:szCs w:val="32"/>
              </w:rPr>
              <w:t>torage</w:t>
            </w:r>
          </w:p>
          <w:p w14:paraId="21BAE22B" w14:textId="59A79A80" w:rsidR="00D5211B" w:rsidRPr="002E09CB" w:rsidRDefault="00D5211B" w:rsidP="00B24616">
            <w:pPr>
              <w:pStyle w:val="BodyText"/>
              <w:tabs>
                <w:tab w:val="left" w:pos="1080"/>
              </w:tabs>
              <w:kinsoku w:val="0"/>
              <w:overflowPunct w:val="0"/>
              <w:spacing w:before="81"/>
              <w:ind w:left="0" w:right="220"/>
              <w:rPr>
                <w:rFonts w:asciiTheme="majorHAnsi" w:hAnsiTheme="majorHAnsi" w:cs="Arial"/>
                <w:sz w:val="20"/>
                <w:szCs w:val="20"/>
              </w:rPr>
            </w:pPr>
            <w:r w:rsidRPr="002E09CB">
              <w:rPr>
                <w:rFonts w:asciiTheme="majorHAnsi" w:hAnsiTheme="majorHAnsi" w:cs="Arial"/>
                <w:b/>
                <w:sz w:val="20"/>
                <w:szCs w:val="20"/>
              </w:rPr>
              <w:t>To store grain</w:t>
            </w:r>
            <w:r w:rsidRPr="002E09CB">
              <w:rPr>
                <w:rFonts w:asciiTheme="majorHAnsi" w:hAnsiTheme="majorHAnsi" w:cs="Arial"/>
                <w:sz w:val="20"/>
                <w:szCs w:val="20"/>
              </w:rPr>
              <w:t xml:space="preserve"> other containers can be used including plastic and metal drums. PICS </w:t>
            </w:r>
            <w:r w:rsidRPr="002E09CB">
              <w:rPr>
                <w:rFonts w:asciiTheme="majorHAnsi" w:hAnsiTheme="majorHAnsi" w:cs="Arial"/>
                <w:spacing w:val="-1"/>
                <w:sz w:val="20"/>
                <w:szCs w:val="20"/>
              </w:rPr>
              <w:t>(Purdue</w:t>
            </w:r>
            <w:r>
              <w:rPr>
                <w:rFonts w:asciiTheme="majorHAnsi" w:hAnsiTheme="majorHAnsi" w:cs="Arial"/>
                <w:spacing w:val="-1"/>
                <w:sz w:val="20"/>
                <w:szCs w:val="20"/>
              </w:rPr>
              <w:t xml:space="preserve"> </w:t>
            </w:r>
            <w:r w:rsidRPr="002E09CB">
              <w:rPr>
                <w:rFonts w:asciiTheme="majorHAnsi" w:hAnsiTheme="majorHAnsi" w:cs="Arial"/>
                <w:spacing w:val="-1"/>
                <w:sz w:val="20"/>
                <w:szCs w:val="20"/>
              </w:rPr>
              <w:t>Improved</w:t>
            </w:r>
            <w:r w:rsidRPr="002E09CB">
              <w:rPr>
                <w:rFonts w:asciiTheme="majorHAnsi" w:hAnsiTheme="majorHAnsi" w:cs="Arial"/>
                <w:sz w:val="20"/>
                <w:szCs w:val="20"/>
              </w:rPr>
              <w:t xml:space="preserve"> Cowpea Storage) triple bags </w:t>
            </w:r>
            <w:r w:rsidRPr="002E09CB">
              <w:rPr>
                <w:rFonts w:asciiTheme="majorHAnsi" w:hAnsiTheme="majorHAnsi" w:cs="Arial"/>
                <w:spacing w:val="-1"/>
                <w:sz w:val="20"/>
                <w:szCs w:val="20"/>
              </w:rPr>
              <w:t>store</w:t>
            </w:r>
            <w:r w:rsidRPr="002E09CB">
              <w:rPr>
                <w:rFonts w:asciiTheme="majorHAnsi" w:hAnsiTheme="majorHAnsi" w:cs="Arial"/>
                <w:sz w:val="20"/>
                <w:szCs w:val="20"/>
              </w:rPr>
              <w:t xml:space="preserve"> grain under </w:t>
            </w:r>
            <w:proofErr w:type="gramStart"/>
            <w:r w:rsidRPr="002E09CB">
              <w:rPr>
                <w:rFonts w:asciiTheme="majorHAnsi" w:hAnsiTheme="majorHAnsi" w:cs="Arial"/>
                <w:spacing w:val="-2"/>
                <w:sz w:val="20"/>
                <w:szCs w:val="20"/>
              </w:rPr>
              <w:t>air-tight</w:t>
            </w:r>
            <w:proofErr w:type="gramEnd"/>
            <w:r w:rsidRPr="002E09CB">
              <w:rPr>
                <w:rFonts w:asciiTheme="majorHAnsi" w:hAnsiTheme="majorHAnsi" w:cs="Arial"/>
                <w:spacing w:val="-2"/>
                <w:sz w:val="20"/>
                <w:szCs w:val="20"/>
              </w:rPr>
              <w:t xml:space="preserve"> </w:t>
            </w:r>
            <w:r w:rsidRPr="002E09CB">
              <w:rPr>
                <w:rFonts w:asciiTheme="majorHAnsi" w:hAnsiTheme="majorHAnsi" w:cs="Arial"/>
                <w:sz w:val="20"/>
                <w:szCs w:val="20"/>
              </w:rPr>
              <w:t xml:space="preserve">conditions and keep away insects </w:t>
            </w:r>
            <w:r w:rsidRPr="002E09CB">
              <w:rPr>
                <w:rFonts w:asciiTheme="majorHAnsi" w:hAnsiTheme="majorHAnsi" w:cs="Arial"/>
                <w:spacing w:val="-1"/>
                <w:sz w:val="20"/>
                <w:szCs w:val="20"/>
              </w:rPr>
              <w:t>from</w:t>
            </w:r>
            <w:r w:rsidRPr="002E09CB">
              <w:rPr>
                <w:rFonts w:asciiTheme="majorHAnsi" w:hAnsiTheme="majorHAnsi" w:cs="Arial"/>
                <w:sz w:val="20"/>
                <w:szCs w:val="20"/>
              </w:rPr>
              <w:t xml:space="preserve"> the grain. The grain in the place in a bag with an </w:t>
            </w:r>
            <w:proofErr w:type="gramStart"/>
            <w:r w:rsidRPr="002E09CB">
              <w:rPr>
                <w:rFonts w:asciiTheme="majorHAnsi" w:hAnsiTheme="majorHAnsi" w:cs="Arial"/>
                <w:sz w:val="20"/>
                <w:szCs w:val="20"/>
              </w:rPr>
              <w:t>air-tight</w:t>
            </w:r>
            <w:proofErr w:type="gramEnd"/>
            <w:r w:rsidRPr="002E09CB">
              <w:rPr>
                <w:rFonts w:asciiTheme="majorHAnsi" w:hAnsiTheme="majorHAnsi" w:cs="Arial"/>
                <w:sz w:val="20"/>
                <w:szCs w:val="20"/>
              </w:rPr>
              <w:t xml:space="preserve"> fastening. This process is repeated until three bags surround the grain. When all the bags </w:t>
            </w:r>
            <w:r w:rsidRPr="002E09CB">
              <w:rPr>
                <w:rFonts w:asciiTheme="majorHAnsi" w:hAnsiTheme="majorHAnsi" w:cs="Arial"/>
                <w:spacing w:val="-2"/>
                <w:sz w:val="20"/>
                <w:szCs w:val="20"/>
              </w:rPr>
              <w:t>are</w:t>
            </w:r>
            <w:r w:rsidRPr="002E09CB">
              <w:rPr>
                <w:rFonts w:asciiTheme="majorHAnsi" w:hAnsiTheme="majorHAnsi" w:cs="Arial"/>
                <w:sz w:val="20"/>
                <w:szCs w:val="20"/>
              </w:rPr>
              <w:t xml:space="preserve"> tied, any insects in the grain die </w:t>
            </w:r>
            <w:r w:rsidRPr="002E09CB">
              <w:rPr>
                <w:rFonts w:asciiTheme="majorHAnsi" w:hAnsiTheme="majorHAnsi" w:cs="Arial"/>
                <w:spacing w:val="-1"/>
                <w:sz w:val="20"/>
                <w:szCs w:val="20"/>
              </w:rPr>
              <w:t>from</w:t>
            </w:r>
            <w:r w:rsidRPr="002E09CB">
              <w:rPr>
                <w:rFonts w:asciiTheme="majorHAnsi" w:hAnsiTheme="majorHAnsi" w:cs="Arial"/>
                <w:sz w:val="20"/>
                <w:szCs w:val="20"/>
              </w:rPr>
              <w:t xml:space="preserve"> lack of oxygen. It is not necessary to chemically </w:t>
            </w:r>
            <w:r w:rsidRPr="002E09CB">
              <w:rPr>
                <w:rFonts w:asciiTheme="majorHAnsi" w:hAnsiTheme="majorHAnsi" w:cs="Arial"/>
                <w:spacing w:val="-1"/>
                <w:sz w:val="20"/>
                <w:szCs w:val="20"/>
              </w:rPr>
              <w:t>treat</w:t>
            </w:r>
            <w:r w:rsidRPr="002E09CB">
              <w:rPr>
                <w:rFonts w:asciiTheme="majorHAnsi" w:hAnsiTheme="majorHAnsi" w:cs="Arial"/>
                <w:sz w:val="20"/>
                <w:szCs w:val="20"/>
              </w:rPr>
              <w:t xml:space="preserve"> seed against storage pests when using PICS bags.</w:t>
            </w:r>
          </w:p>
          <w:p w14:paraId="19835E1F" w14:textId="429A2BDF" w:rsidR="00D5211B" w:rsidRPr="002E09CB" w:rsidRDefault="00D5211B" w:rsidP="00B24616">
            <w:pPr>
              <w:pStyle w:val="BodyText"/>
              <w:tabs>
                <w:tab w:val="left" w:pos="1080"/>
              </w:tabs>
              <w:kinsoku w:val="0"/>
              <w:overflowPunct w:val="0"/>
              <w:spacing w:before="129"/>
              <w:ind w:left="0" w:right="220"/>
              <w:rPr>
                <w:rFonts w:asciiTheme="majorHAnsi" w:hAnsiTheme="majorHAnsi" w:cs="Arial"/>
                <w:sz w:val="20"/>
                <w:szCs w:val="20"/>
              </w:rPr>
            </w:pPr>
            <w:r w:rsidRPr="002E09CB">
              <w:rPr>
                <w:rFonts w:asciiTheme="majorHAnsi" w:hAnsiTheme="majorHAnsi" w:cs="Arial"/>
                <w:sz w:val="20"/>
                <w:szCs w:val="20"/>
              </w:rPr>
              <w:t xml:space="preserve">Clean the storage </w:t>
            </w:r>
            <w:r w:rsidRPr="002E09CB">
              <w:rPr>
                <w:rFonts w:asciiTheme="majorHAnsi" w:hAnsiTheme="majorHAnsi" w:cs="Arial"/>
                <w:spacing w:val="-1"/>
                <w:sz w:val="20"/>
                <w:szCs w:val="20"/>
              </w:rPr>
              <w:t>room.</w:t>
            </w:r>
            <w:r w:rsidRPr="002E09CB">
              <w:rPr>
                <w:rFonts w:asciiTheme="majorHAnsi" w:hAnsiTheme="majorHAnsi" w:cs="Arial"/>
                <w:sz w:val="20"/>
                <w:szCs w:val="20"/>
              </w:rPr>
              <w:t xml:space="preserve"> Stack the grain bags on a raised platform or wooden pallet away </w:t>
            </w:r>
            <w:r w:rsidRPr="002E09CB">
              <w:rPr>
                <w:rFonts w:asciiTheme="majorHAnsi" w:hAnsiTheme="majorHAnsi" w:cs="Arial"/>
                <w:spacing w:val="-1"/>
                <w:sz w:val="20"/>
                <w:szCs w:val="20"/>
              </w:rPr>
              <w:t>from</w:t>
            </w:r>
            <w:r w:rsidRPr="002E09CB">
              <w:rPr>
                <w:rFonts w:asciiTheme="majorHAnsi" w:hAnsiTheme="majorHAnsi" w:cs="Arial"/>
                <w:sz w:val="20"/>
                <w:szCs w:val="20"/>
              </w:rPr>
              <w:t xml:space="preserve"> the wall.</w:t>
            </w:r>
            <w:r>
              <w:rPr>
                <w:rFonts w:asciiTheme="majorHAnsi" w:hAnsiTheme="majorHAnsi" w:cs="Arial"/>
                <w:sz w:val="20"/>
                <w:szCs w:val="20"/>
              </w:rPr>
              <w:t xml:space="preserve"> </w:t>
            </w:r>
            <w:r w:rsidRPr="002E09CB">
              <w:rPr>
                <w:rFonts w:asciiTheme="majorHAnsi" w:hAnsiTheme="majorHAnsi" w:cs="Arial"/>
                <w:spacing w:val="-1"/>
                <w:sz w:val="20"/>
                <w:szCs w:val="20"/>
              </w:rPr>
              <w:t>Avoid</w:t>
            </w:r>
            <w:r>
              <w:rPr>
                <w:rFonts w:asciiTheme="majorHAnsi" w:hAnsiTheme="majorHAnsi" w:cs="Arial"/>
                <w:spacing w:val="-1"/>
                <w:sz w:val="20"/>
                <w:szCs w:val="20"/>
              </w:rPr>
              <w:t xml:space="preserve"> </w:t>
            </w:r>
            <w:r w:rsidRPr="002E09CB">
              <w:rPr>
                <w:rFonts w:asciiTheme="majorHAnsi" w:hAnsiTheme="majorHAnsi" w:cs="Arial"/>
                <w:spacing w:val="-1"/>
                <w:sz w:val="20"/>
                <w:szCs w:val="20"/>
              </w:rPr>
              <w:t>direct</w:t>
            </w:r>
            <w:r w:rsidRPr="002E09CB">
              <w:rPr>
                <w:rFonts w:asciiTheme="majorHAnsi" w:hAnsiTheme="majorHAnsi" w:cs="Arial"/>
                <w:sz w:val="20"/>
                <w:szCs w:val="20"/>
              </w:rPr>
              <w:t xml:space="preserve"> contact of storage bags with the </w:t>
            </w:r>
            <w:r w:rsidRPr="002E09CB">
              <w:rPr>
                <w:rFonts w:asciiTheme="majorHAnsi" w:hAnsiTheme="majorHAnsi" w:cs="Arial"/>
                <w:spacing w:val="-1"/>
                <w:sz w:val="20"/>
                <w:szCs w:val="20"/>
              </w:rPr>
              <w:t>ground.</w:t>
            </w:r>
            <w:r w:rsidRPr="002E09CB">
              <w:rPr>
                <w:rFonts w:asciiTheme="majorHAnsi" w:hAnsiTheme="majorHAnsi" w:cs="Arial"/>
                <w:sz w:val="20"/>
                <w:szCs w:val="20"/>
              </w:rPr>
              <w:t xml:space="preserve"> Inspect and </w:t>
            </w:r>
            <w:r w:rsidRPr="002E09CB">
              <w:rPr>
                <w:rFonts w:asciiTheme="majorHAnsi" w:hAnsiTheme="majorHAnsi" w:cs="Arial"/>
                <w:spacing w:val="-1"/>
                <w:sz w:val="20"/>
                <w:szCs w:val="20"/>
              </w:rPr>
              <w:t>remove</w:t>
            </w:r>
            <w:r w:rsidRPr="002E09CB">
              <w:rPr>
                <w:rFonts w:asciiTheme="majorHAnsi" w:hAnsiTheme="majorHAnsi" w:cs="Arial"/>
                <w:sz w:val="20"/>
                <w:szCs w:val="20"/>
              </w:rPr>
              <w:t xml:space="preserve"> infested or </w:t>
            </w:r>
            <w:r w:rsidRPr="002E09CB">
              <w:rPr>
                <w:rFonts w:asciiTheme="majorHAnsi" w:hAnsiTheme="majorHAnsi" w:cs="Arial"/>
                <w:spacing w:val="-1"/>
                <w:sz w:val="20"/>
                <w:szCs w:val="20"/>
              </w:rPr>
              <w:t>rotting</w:t>
            </w:r>
            <w:r w:rsidRPr="002E09CB">
              <w:rPr>
                <w:rFonts w:asciiTheme="majorHAnsi" w:hAnsiTheme="majorHAnsi" w:cs="Arial"/>
                <w:sz w:val="20"/>
                <w:szCs w:val="20"/>
              </w:rPr>
              <w:t xml:space="preserve"> grains on a</w:t>
            </w:r>
            <w:r>
              <w:rPr>
                <w:rFonts w:asciiTheme="majorHAnsi" w:hAnsiTheme="majorHAnsi" w:cs="Arial"/>
                <w:sz w:val="20"/>
                <w:szCs w:val="20"/>
              </w:rPr>
              <w:t xml:space="preserve"> </w:t>
            </w:r>
            <w:r w:rsidRPr="002E09CB">
              <w:rPr>
                <w:rFonts w:asciiTheme="majorHAnsi" w:hAnsiTheme="majorHAnsi" w:cs="Arial"/>
                <w:spacing w:val="-1"/>
                <w:sz w:val="20"/>
                <w:szCs w:val="20"/>
              </w:rPr>
              <w:t>regular</w:t>
            </w:r>
            <w:r w:rsidRPr="002E09CB">
              <w:rPr>
                <w:rFonts w:asciiTheme="majorHAnsi" w:hAnsiTheme="majorHAnsi" w:cs="Arial"/>
                <w:sz w:val="20"/>
                <w:szCs w:val="20"/>
              </w:rPr>
              <w:t xml:space="preserve"> basis.</w:t>
            </w:r>
          </w:p>
          <w:p w14:paraId="1C67DC79" w14:textId="2B2B0B5D" w:rsidR="00D5211B" w:rsidRPr="00FC2216" w:rsidRDefault="00D5211B" w:rsidP="00FC2216">
            <w:pPr>
              <w:pStyle w:val="Heading3"/>
              <w:kinsoku w:val="0"/>
              <w:overflowPunct w:val="0"/>
              <w:ind w:left="0"/>
              <w:rPr>
                <w:rFonts w:asciiTheme="majorHAnsi" w:hAnsiTheme="majorHAnsi" w:cs="Arial"/>
                <w:bCs w:val="0"/>
                <w:iCs w:val="0"/>
                <w:sz w:val="20"/>
                <w:szCs w:val="20"/>
              </w:rPr>
            </w:pPr>
            <w:r w:rsidRPr="002E09CB">
              <w:rPr>
                <w:rFonts w:asciiTheme="majorHAnsi" w:hAnsiTheme="majorHAnsi" w:cs="Arial"/>
                <w:bCs w:val="0"/>
                <w:iCs w:val="0"/>
                <w:sz w:val="20"/>
                <w:szCs w:val="20"/>
              </w:rPr>
              <w:t xml:space="preserve">When chemicals are applied to grain </w:t>
            </w:r>
            <w:r w:rsidRPr="002E09CB">
              <w:rPr>
                <w:rFonts w:asciiTheme="majorHAnsi" w:hAnsiTheme="majorHAnsi" w:cs="Arial"/>
                <w:bCs w:val="0"/>
                <w:iCs w:val="0"/>
                <w:spacing w:val="-1"/>
                <w:sz w:val="20"/>
                <w:szCs w:val="20"/>
              </w:rPr>
              <w:t>before</w:t>
            </w:r>
            <w:r w:rsidRPr="002E09CB">
              <w:rPr>
                <w:rFonts w:asciiTheme="majorHAnsi" w:hAnsiTheme="majorHAnsi" w:cs="Arial"/>
                <w:bCs w:val="0"/>
                <w:iCs w:val="0"/>
                <w:sz w:val="20"/>
                <w:szCs w:val="20"/>
              </w:rPr>
              <w:t xml:space="preserve"> storage, do not eat or sell the grain until it is safe for consumption</w:t>
            </w:r>
          </w:p>
          <w:p w14:paraId="5781D73C" w14:textId="2BCA245E" w:rsidR="00D5211B" w:rsidRPr="002E09CB" w:rsidRDefault="00D5211B" w:rsidP="00FC2216">
            <w:pPr>
              <w:pStyle w:val="BodyText"/>
              <w:tabs>
                <w:tab w:val="left" w:pos="1080"/>
              </w:tabs>
              <w:kinsoku w:val="0"/>
              <w:overflowPunct w:val="0"/>
              <w:spacing w:before="81"/>
              <w:ind w:left="0" w:right="220"/>
              <w:rPr>
                <w:rFonts w:asciiTheme="majorHAnsi" w:hAnsiTheme="majorHAnsi" w:cs="Arial"/>
                <w:sz w:val="20"/>
                <w:szCs w:val="20"/>
              </w:rPr>
            </w:pPr>
            <w:r w:rsidRPr="002E09CB">
              <w:rPr>
                <w:rFonts w:asciiTheme="majorHAnsi" w:hAnsiTheme="majorHAnsi" w:cs="Arial"/>
                <w:b/>
                <w:sz w:val="20"/>
                <w:szCs w:val="20"/>
              </w:rPr>
              <w:t>Storing:</w:t>
            </w:r>
            <w:r w:rsidRPr="002E09CB">
              <w:rPr>
                <w:rFonts w:asciiTheme="majorHAnsi" w:hAnsiTheme="majorHAnsi" w:cs="Arial"/>
                <w:sz w:val="20"/>
                <w:szCs w:val="20"/>
              </w:rPr>
              <w:t xml:space="preserve"> </w:t>
            </w:r>
            <w:r w:rsidR="00F273FC" w:rsidRPr="00F273FC">
              <w:rPr>
                <w:rFonts w:asciiTheme="majorHAnsi" w:hAnsiTheme="majorHAnsi" w:cs="Arial"/>
                <w:sz w:val="20"/>
                <w:szCs w:val="20"/>
              </w:rPr>
              <w:t>Fungal and bacterial diseases</w:t>
            </w:r>
            <w:r w:rsidR="00F273FC" w:rsidRPr="00F273FC">
              <w:rPr>
                <w:rFonts w:asciiTheme="majorHAnsi" w:hAnsiTheme="majorHAnsi" w:cs="Arial"/>
                <w:b/>
                <w:sz w:val="20"/>
                <w:szCs w:val="20"/>
              </w:rPr>
              <w:t xml:space="preserve"> </w:t>
            </w:r>
            <w:r w:rsidR="00F273FC" w:rsidRPr="00F273FC">
              <w:rPr>
                <w:rFonts w:asciiTheme="majorHAnsi" w:hAnsiTheme="majorHAnsi" w:cs="Arial"/>
                <w:sz w:val="20"/>
                <w:szCs w:val="20"/>
              </w:rPr>
              <w:t>survive in seed or in plant residue</w:t>
            </w:r>
            <w:r w:rsidR="00F273FC">
              <w:rPr>
                <w:rFonts w:asciiTheme="majorHAnsi" w:hAnsiTheme="majorHAnsi" w:cs="Arial"/>
                <w:sz w:val="20"/>
                <w:szCs w:val="20"/>
              </w:rPr>
              <w:t>s, so only store seed that is known to be disease free</w:t>
            </w:r>
            <w:r w:rsidR="00F273FC" w:rsidRPr="002E09CB">
              <w:rPr>
                <w:rFonts w:asciiTheme="majorHAnsi" w:hAnsiTheme="majorHAnsi" w:cs="Arial"/>
                <w:b/>
                <w:i/>
                <w:sz w:val="20"/>
                <w:szCs w:val="20"/>
              </w:rPr>
              <w:t xml:space="preserve">. </w:t>
            </w:r>
            <w:r w:rsidRPr="00F273FC">
              <w:rPr>
                <w:rFonts w:asciiTheme="majorHAnsi" w:hAnsiTheme="majorHAnsi" w:cs="Arial"/>
                <w:sz w:val="20"/>
                <w:szCs w:val="20"/>
              </w:rPr>
              <w:t>To store seed</w:t>
            </w:r>
            <w:r>
              <w:rPr>
                <w:rFonts w:asciiTheme="majorHAnsi" w:hAnsiTheme="majorHAnsi" w:cs="Arial"/>
                <w:sz w:val="20"/>
                <w:szCs w:val="20"/>
              </w:rPr>
              <w:t xml:space="preserve"> </w:t>
            </w:r>
            <w:r w:rsidRPr="002E09CB">
              <w:rPr>
                <w:rFonts w:asciiTheme="majorHAnsi" w:hAnsiTheme="majorHAnsi" w:cs="Arial"/>
                <w:sz w:val="20"/>
                <w:szCs w:val="20"/>
              </w:rPr>
              <w:t xml:space="preserve">use bags and treat seed with recommended pesticide, see storage pest section above. This is something extension agents and </w:t>
            </w:r>
            <w:proofErr w:type="spellStart"/>
            <w:r w:rsidRPr="002E09CB">
              <w:rPr>
                <w:rFonts w:asciiTheme="majorHAnsi" w:hAnsiTheme="majorHAnsi" w:cs="Arial"/>
                <w:sz w:val="20"/>
                <w:szCs w:val="20"/>
              </w:rPr>
              <w:t>agrodealers</w:t>
            </w:r>
            <w:proofErr w:type="spellEnd"/>
            <w:r w:rsidRPr="002E09CB">
              <w:rPr>
                <w:rFonts w:asciiTheme="majorHAnsi" w:hAnsiTheme="majorHAnsi" w:cs="Arial"/>
                <w:sz w:val="20"/>
                <w:szCs w:val="20"/>
              </w:rPr>
              <w:t xml:space="preserve"> should help with. Do not use seed from diseased plants because these seeds are also infected.</w:t>
            </w:r>
          </w:p>
          <w:p w14:paraId="528305D2" w14:textId="5FBE7E36" w:rsidR="00D5211B" w:rsidRPr="00FC2216" w:rsidRDefault="00D5211B" w:rsidP="00FC2216"/>
        </w:tc>
        <w:tc>
          <w:tcPr>
            <w:tcW w:w="4819" w:type="dxa"/>
          </w:tcPr>
          <w:p w14:paraId="2FD74518" w14:textId="77777777" w:rsidR="00D5211B" w:rsidRPr="00D5211B" w:rsidRDefault="00D5211B" w:rsidP="00B24616">
            <w:pPr>
              <w:pStyle w:val="BodyText"/>
              <w:tabs>
                <w:tab w:val="left" w:pos="1080"/>
                <w:tab w:val="left" w:pos="5845"/>
              </w:tabs>
              <w:kinsoku w:val="0"/>
              <w:overflowPunct w:val="0"/>
              <w:ind w:left="0"/>
              <w:rPr>
                <w:rFonts w:asciiTheme="majorHAnsi" w:hAnsiTheme="majorHAnsi" w:cs="Arial"/>
                <w:sz w:val="32"/>
                <w:szCs w:val="32"/>
              </w:rPr>
            </w:pPr>
          </w:p>
          <w:p w14:paraId="00D409EF" w14:textId="7C9DC205" w:rsidR="00D5211B" w:rsidRPr="00D5211B" w:rsidRDefault="00D5211B" w:rsidP="00D5211B">
            <w:pPr>
              <w:pStyle w:val="BodyText"/>
              <w:tabs>
                <w:tab w:val="left" w:pos="1080"/>
                <w:tab w:val="left" w:pos="5845"/>
              </w:tabs>
              <w:kinsoku w:val="0"/>
              <w:overflowPunct w:val="0"/>
              <w:ind w:left="0"/>
              <w:rPr>
                <w:rFonts w:asciiTheme="majorHAnsi" w:hAnsiTheme="majorHAnsi" w:cs="Arial"/>
                <w:b/>
                <w:sz w:val="20"/>
                <w:szCs w:val="20"/>
              </w:rPr>
            </w:pPr>
            <w:r w:rsidRPr="00D5211B">
              <w:rPr>
                <w:rFonts w:asciiTheme="majorHAnsi" w:hAnsiTheme="majorHAnsi" w:cs="Arial"/>
                <w:b/>
                <w:sz w:val="20"/>
                <w:szCs w:val="20"/>
              </w:rPr>
              <w:t>Key message:</w:t>
            </w:r>
            <w:r w:rsidRPr="00D5211B">
              <w:rPr>
                <w:rFonts w:asciiTheme="majorHAnsi" w:hAnsiTheme="majorHAnsi" w:cs="Arial"/>
                <w:sz w:val="20"/>
                <w:szCs w:val="20"/>
              </w:rPr>
              <w:t xml:space="preserve"> Purdue Improved Cowpea Bags – offer air tight storage through triple bagging, these bags are good for 3 seasons so are a similar price to chemical treatment over that period and they are much safer.  Saved seed can be treated with </w:t>
            </w:r>
            <w:r>
              <w:rPr>
                <w:rFonts w:asciiTheme="majorHAnsi" w:hAnsiTheme="majorHAnsi" w:cs="Arial"/>
                <w:sz w:val="20"/>
                <w:szCs w:val="20"/>
              </w:rPr>
              <w:t>pesticide – but new seed should be purchased every 3 seasons.</w:t>
            </w:r>
          </w:p>
        </w:tc>
      </w:tr>
    </w:tbl>
    <w:p w14:paraId="005FD5D7" w14:textId="77777777" w:rsidR="005B0573" w:rsidRDefault="005B0573" w:rsidP="00FE6D21">
      <w:pPr>
        <w:rPr>
          <w:rFonts w:asciiTheme="majorHAnsi" w:hAnsiTheme="majorHAnsi" w:cs="Arial"/>
          <w:b/>
          <w:color w:val="0033CC"/>
          <w:sz w:val="20"/>
          <w:szCs w:val="20"/>
        </w:rPr>
        <w:sectPr w:rsidR="005B0573" w:rsidSect="00B24616">
          <w:pgSz w:w="16840" w:h="11900" w:orient="landscape"/>
          <w:pgMar w:top="1800" w:right="1440" w:bottom="1800" w:left="1440" w:header="708" w:footer="708" w:gutter="0"/>
          <w:cols w:space="708"/>
          <w:docGrid w:linePitch="360"/>
        </w:sectPr>
      </w:pPr>
    </w:p>
    <w:tbl>
      <w:tblPr>
        <w:tblStyle w:val="TableGrid"/>
        <w:tblW w:w="14290" w:type="dxa"/>
        <w:tblInd w:w="-432" w:type="dxa"/>
        <w:tblLayout w:type="fixed"/>
        <w:tblLook w:val="04A0" w:firstRow="1" w:lastRow="0" w:firstColumn="1" w:lastColumn="0" w:noHBand="0" w:noVBand="1"/>
      </w:tblPr>
      <w:tblGrid>
        <w:gridCol w:w="824"/>
        <w:gridCol w:w="8647"/>
        <w:gridCol w:w="4819"/>
      </w:tblGrid>
      <w:tr w:rsidR="00D5211B" w:rsidRPr="002E09CB" w14:paraId="458D5439" w14:textId="77777777" w:rsidTr="00D5211B">
        <w:tc>
          <w:tcPr>
            <w:tcW w:w="824" w:type="dxa"/>
          </w:tcPr>
          <w:p w14:paraId="1ADAE0BC" w14:textId="6175D456" w:rsidR="00D5211B" w:rsidRDefault="00D5211B" w:rsidP="00FE6D21">
            <w:pPr>
              <w:rPr>
                <w:rFonts w:asciiTheme="majorHAnsi" w:hAnsiTheme="majorHAnsi" w:cs="Arial"/>
                <w:b/>
                <w:color w:val="0033CC"/>
                <w:sz w:val="20"/>
                <w:szCs w:val="20"/>
              </w:rPr>
            </w:pPr>
          </w:p>
        </w:tc>
        <w:tc>
          <w:tcPr>
            <w:tcW w:w="8647" w:type="dxa"/>
          </w:tcPr>
          <w:p w14:paraId="6BE30958" w14:textId="77777777" w:rsidR="00D5211B" w:rsidRDefault="00D5211B" w:rsidP="00D5211B">
            <w:pPr>
              <w:pStyle w:val="BodyText"/>
              <w:tabs>
                <w:tab w:val="left" w:pos="1080"/>
                <w:tab w:val="left" w:pos="5845"/>
              </w:tabs>
              <w:kinsoku w:val="0"/>
              <w:overflowPunct w:val="0"/>
              <w:ind w:left="0"/>
              <w:rPr>
                <w:rFonts w:asciiTheme="majorHAnsi" w:hAnsiTheme="majorHAnsi" w:cs="Arial"/>
                <w:b/>
                <w:sz w:val="32"/>
                <w:szCs w:val="32"/>
              </w:rPr>
            </w:pPr>
            <w:r>
              <w:rPr>
                <w:rFonts w:asciiTheme="majorHAnsi" w:hAnsiTheme="majorHAnsi" w:cs="Arial"/>
                <w:b/>
                <w:sz w:val="32"/>
                <w:szCs w:val="32"/>
              </w:rPr>
              <w:t xml:space="preserve">Post harvest </w:t>
            </w:r>
          </w:p>
          <w:p w14:paraId="779B5079" w14:textId="77777777" w:rsidR="00D5211B" w:rsidRDefault="00F273FC" w:rsidP="005B0573">
            <w:pPr>
              <w:rPr>
                <w:rFonts w:asciiTheme="majorHAnsi" w:eastAsia="Times New Roman" w:hAnsiTheme="majorHAnsi" w:cs="Arial"/>
                <w:sz w:val="20"/>
                <w:szCs w:val="20"/>
                <w:lang w:val="en-GB"/>
              </w:rPr>
            </w:pPr>
            <w:r w:rsidRPr="002E09CB">
              <w:rPr>
                <w:rFonts w:asciiTheme="majorHAnsi" w:eastAsia="Times New Roman" w:hAnsiTheme="majorHAnsi" w:cs="Arial"/>
                <w:sz w:val="20"/>
                <w:szCs w:val="20"/>
                <w:lang w:val="en-GB"/>
              </w:rPr>
              <w:t>Post-harvest tillage to expose</w:t>
            </w:r>
            <w:r>
              <w:rPr>
                <w:rFonts w:asciiTheme="majorHAnsi" w:eastAsia="Times New Roman" w:hAnsiTheme="majorHAnsi" w:cs="Arial"/>
                <w:sz w:val="20"/>
                <w:szCs w:val="20"/>
                <w:lang w:val="en-GB"/>
              </w:rPr>
              <w:t xml:space="preserve"> bean foliage beetle </w:t>
            </w:r>
            <w:r w:rsidRPr="002E09CB">
              <w:rPr>
                <w:rFonts w:asciiTheme="majorHAnsi" w:eastAsia="Times New Roman" w:hAnsiTheme="majorHAnsi" w:cs="Arial"/>
                <w:sz w:val="20"/>
                <w:szCs w:val="20"/>
                <w:lang w:val="en-GB"/>
              </w:rPr>
              <w:t>larvae to the sun and kill them, reducing the pest populations’ carryover to the next cropping season.</w:t>
            </w:r>
          </w:p>
          <w:p w14:paraId="1C6B3B14" w14:textId="77777777" w:rsidR="005B0573" w:rsidRDefault="005B0573" w:rsidP="005B0573">
            <w:pPr>
              <w:rPr>
                <w:rFonts w:asciiTheme="majorHAnsi" w:eastAsia="Times New Roman" w:hAnsiTheme="majorHAnsi" w:cs="Arial"/>
                <w:sz w:val="20"/>
                <w:szCs w:val="20"/>
                <w:lang w:val="en-GB"/>
              </w:rPr>
            </w:pPr>
          </w:p>
          <w:p w14:paraId="59EC5BF2" w14:textId="631B6670" w:rsidR="005B0573" w:rsidRPr="005B0573" w:rsidRDefault="005B0573" w:rsidP="005B0573">
            <w:pPr>
              <w:rPr>
                <w:rFonts w:asciiTheme="majorHAnsi" w:eastAsia="Times New Roman" w:hAnsiTheme="majorHAnsi" w:cs="Arial"/>
                <w:sz w:val="20"/>
                <w:szCs w:val="20"/>
                <w:lang w:val="en-GB"/>
              </w:rPr>
            </w:pPr>
            <w:r>
              <w:rPr>
                <w:rFonts w:asciiTheme="majorHAnsi" w:eastAsia="Times New Roman" w:hAnsiTheme="majorHAnsi" w:cs="Arial"/>
                <w:sz w:val="20"/>
                <w:szCs w:val="20"/>
                <w:lang w:val="en-GB"/>
              </w:rPr>
              <w:t xml:space="preserve">Whilst generally it is good to plough back into the soil organic matter, such as bean leaves, pods or </w:t>
            </w:r>
            <w:proofErr w:type="spellStart"/>
            <w:r>
              <w:rPr>
                <w:rFonts w:asciiTheme="majorHAnsi" w:eastAsia="Times New Roman" w:hAnsiTheme="majorHAnsi" w:cs="Arial"/>
                <w:sz w:val="20"/>
                <w:szCs w:val="20"/>
                <w:lang w:val="en-GB"/>
              </w:rPr>
              <w:t>stover</w:t>
            </w:r>
            <w:proofErr w:type="spellEnd"/>
            <w:r>
              <w:rPr>
                <w:rFonts w:asciiTheme="majorHAnsi" w:eastAsia="Times New Roman" w:hAnsiTheme="majorHAnsi" w:cs="Arial"/>
                <w:sz w:val="20"/>
                <w:szCs w:val="20"/>
                <w:lang w:val="en-GB"/>
              </w:rPr>
              <w:t xml:space="preserve"> – pest damaged or diseased plants should be removed if beans are to be grown on the same ground next season.  Some pests and diseases stay in the soil – or seed. </w:t>
            </w:r>
          </w:p>
        </w:tc>
        <w:tc>
          <w:tcPr>
            <w:tcW w:w="4819" w:type="dxa"/>
          </w:tcPr>
          <w:p w14:paraId="2CBF66DF" w14:textId="5E93A6E0" w:rsidR="00F273FC" w:rsidRPr="002E09CB" w:rsidRDefault="00F273FC" w:rsidP="00F273FC">
            <w:pPr>
              <w:rPr>
                <w:rFonts w:asciiTheme="majorHAnsi" w:eastAsia="Times New Roman" w:hAnsiTheme="majorHAnsi" w:cs="Arial"/>
                <w:sz w:val="20"/>
                <w:szCs w:val="20"/>
                <w:lang w:val="en-GB"/>
              </w:rPr>
            </w:pPr>
          </w:p>
          <w:p w14:paraId="5B902FF9" w14:textId="77777777" w:rsidR="00D5211B" w:rsidRPr="00D5211B" w:rsidRDefault="00D5211B" w:rsidP="00F273FC">
            <w:pPr>
              <w:rPr>
                <w:rFonts w:asciiTheme="majorHAnsi" w:hAnsiTheme="majorHAnsi" w:cs="Arial"/>
                <w:sz w:val="32"/>
                <w:szCs w:val="32"/>
              </w:rPr>
            </w:pPr>
          </w:p>
        </w:tc>
      </w:tr>
      <w:tr w:rsidR="00D5211B" w:rsidRPr="002E09CB" w14:paraId="3951D905" w14:textId="77777777" w:rsidTr="00D5211B">
        <w:tc>
          <w:tcPr>
            <w:tcW w:w="824" w:type="dxa"/>
          </w:tcPr>
          <w:p w14:paraId="5B14D9CC" w14:textId="5ADED447" w:rsidR="00D5211B" w:rsidRDefault="00D5211B" w:rsidP="00FE6D21">
            <w:pPr>
              <w:rPr>
                <w:rFonts w:asciiTheme="majorHAnsi" w:hAnsiTheme="majorHAnsi" w:cs="Arial"/>
                <w:b/>
                <w:color w:val="0033CC"/>
                <w:sz w:val="20"/>
                <w:szCs w:val="20"/>
              </w:rPr>
            </w:pPr>
            <w:r w:rsidRPr="002E09CB">
              <w:rPr>
                <w:rFonts w:asciiTheme="majorHAnsi" w:hAnsiTheme="majorHAnsi" w:cs="Arial"/>
                <w:b/>
                <w:color w:val="0033CC"/>
                <w:sz w:val="20"/>
                <w:szCs w:val="20"/>
              </w:rPr>
              <w:t xml:space="preserve">Core </w:t>
            </w:r>
          </w:p>
        </w:tc>
        <w:tc>
          <w:tcPr>
            <w:tcW w:w="8647" w:type="dxa"/>
          </w:tcPr>
          <w:p w14:paraId="318297F6" w14:textId="77777777" w:rsidR="00D5211B" w:rsidRPr="002E09CB" w:rsidRDefault="00D5211B" w:rsidP="00D5211B">
            <w:pPr>
              <w:pStyle w:val="Heading3"/>
              <w:kinsoku w:val="0"/>
              <w:overflowPunct w:val="0"/>
              <w:ind w:left="0"/>
              <w:rPr>
                <w:rFonts w:asciiTheme="majorHAnsi" w:hAnsiTheme="majorHAnsi" w:cs="Arial"/>
                <w:b w:val="0"/>
                <w:bCs w:val="0"/>
                <w:i w:val="0"/>
                <w:iCs w:val="0"/>
                <w:sz w:val="32"/>
                <w:szCs w:val="32"/>
              </w:rPr>
            </w:pPr>
            <w:r w:rsidRPr="002E09CB">
              <w:rPr>
                <w:rFonts w:asciiTheme="majorHAnsi" w:hAnsiTheme="majorHAnsi" w:cs="Arial"/>
                <w:i w:val="0"/>
                <w:sz w:val="32"/>
                <w:szCs w:val="32"/>
              </w:rPr>
              <w:t>Safe use of chemicals</w:t>
            </w:r>
          </w:p>
          <w:p w14:paraId="7A0C8EFB" w14:textId="77777777" w:rsidR="00D5211B" w:rsidRPr="002E09CB" w:rsidRDefault="00D5211B" w:rsidP="00D5211B">
            <w:pPr>
              <w:pStyle w:val="BodyText"/>
              <w:tabs>
                <w:tab w:val="left" w:pos="1080"/>
                <w:tab w:val="left" w:pos="5845"/>
              </w:tabs>
              <w:kinsoku w:val="0"/>
              <w:overflowPunct w:val="0"/>
              <w:ind w:left="0"/>
              <w:rPr>
                <w:rFonts w:asciiTheme="majorHAnsi" w:hAnsiTheme="majorHAnsi" w:cs="Arial"/>
                <w:color w:val="0033CC"/>
                <w:sz w:val="20"/>
                <w:szCs w:val="20"/>
              </w:rPr>
            </w:pPr>
          </w:p>
          <w:p w14:paraId="4ED6327C" w14:textId="77777777" w:rsidR="00D5211B" w:rsidRPr="002E09CB" w:rsidRDefault="00D5211B" w:rsidP="00D5211B">
            <w:pPr>
              <w:pStyle w:val="BodyText"/>
              <w:tabs>
                <w:tab w:val="left" w:pos="1080"/>
                <w:tab w:val="left" w:pos="5845"/>
              </w:tabs>
              <w:kinsoku w:val="0"/>
              <w:overflowPunct w:val="0"/>
              <w:ind w:left="0"/>
              <w:rPr>
                <w:rFonts w:asciiTheme="majorHAnsi" w:hAnsiTheme="majorHAnsi" w:cs="Arial"/>
                <w:sz w:val="20"/>
                <w:szCs w:val="20"/>
              </w:rPr>
            </w:pPr>
            <w:r w:rsidRPr="002E09CB">
              <w:rPr>
                <w:rFonts w:asciiTheme="majorHAnsi" w:hAnsiTheme="majorHAnsi" w:cs="Arial"/>
                <w:sz w:val="20"/>
                <w:szCs w:val="20"/>
              </w:rPr>
              <w:t xml:space="preserve">Only chemicals registered by Tropical Pesticides Research Institute (TPRI) should be recommended and only post-emergence herbicides and insecticide and fungicides that are recommended for common bean to avoid damage to the plant.  Where possible it is good to advise </w:t>
            </w:r>
            <w:r w:rsidRPr="002E09CB">
              <w:rPr>
                <w:rFonts w:asciiTheme="majorHAnsi" w:hAnsiTheme="majorHAnsi" w:cs="Arial"/>
                <w:sz w:val="20"/>
                <w:szCs w:val="20"/>
                <w:lang w:val="en-GB"/>
              </w:rPr>
              <w:t>farmers to use alternate active ingredients to prevent development of resistance</w:t>
            </w:r>
          </w:p>
          <w:p w14:paraId="0A5BB044" w14:textId="77777777" w:rsidR="00D5211B" w:rsidRPr="002E09CB" w:rsidRDefault="00D5211B" w:rsidP="00D5211B">
            <w:pPr>
              <w:pStyle w:val="BodyText"/>
              <w:tabs>
                <w:tab w:val="left" w:pos="1080"/>
                <w:tab w:val="left" w:pos="5845"/>
              </w:tabs>
              <w:kinsoku w:val="0"/>
              <w:overflowPunct w:val="0"/>
              <w:ind w:left="0"/>
              <w:rPr>
                <w:rFonts w:asciiTheme="majorHAnsi" w:hAnsiTheme="majorHAnsi" w:cs="Arial"/>
                <w:sz w:val="20"/>
                <w:szCs w:val="20"/>
              </w:rPr>
            </w:pPr>
          </w:p>
          <w:p w14:paraId="7A85E5C9" w14:textId="77777777" w:rsidR="00D5211B" w:rsidRPr="002E09CB" w:rsidRDefault="00D5211B" w:rsidP="00D5211B">
            <w:pPr>
              <w:pStyle w:val="BodyText"/>
              <w:tabs>
                <w:tab w:val="left" w:pos="1080"/>
                <w:tab w:val="left" w:pos="5845"/>
              </w:tabs>
              <w:kinsoku w:val="0"/>
              <w:overflowPunct w:val="0"/>
              <w:ind w:left="0"/>
              <w:rPr>
                <w:rFonts w:asciiTheme="majorHAnsi" w:hAnsiTheme="majorHAnsi" w:cs="Arial"/>
                <w:sz w:val="20"/>
                <w:szCs w:val="20"/>
              </w:rPr>
            </w:pPr>
            <w:r w:rsidRPr="002E09CB">
              <w:rPr>
                <w:rFonts w:asciiTheme="majorHAnsi" w:hAnsiTheme="majorHAnsi" w:cs="Arial"/>
                <w:sz w:val="20"/>
                <w:szCs w:val="20"/>
              </w:rPr>
              <w:t>Chemicals can be toxic, so remind farmers to follow instructions on the product package or from the agro-dealer for safe use. Also follow the instructions about the time needed between spraying and safe consumption of fresh pods. Chemicals should not be stored in the same place as food. Retain chemicals in the original containers – if not original container clearly label and keep out of reach of children</w:t>
            </w:r>
          </w:p>
          <w:p w14:paraId="7DCD3BFD" w14:textId="77777777" w:rsidR="00D5211B" w:rsidRPr="002E09CB" w:rsidRDefault="00D5211B" w:rsidP="00D5211B">
            <w:pPr>
              <w:pStyle w:val="BodyText"/>
              <w:tabs>
                <w:tab w:val="left" w:pos="1080"/>
                <w:tab w:val="left" w:pos="5845"/>
              </w:tabs>
              <w:kinsoku w:val="0"/>
              <w:overflowPunct w:val="0"/>
              <w:ind w:left="0"/>
              <w:rPr>
                <w:rFonts w:asciiTheme="majorHAnsi" w:hAnsiTheme="majorHAnsi" w:cs="Arial"/>
                <w:color w:val="0033CC"/>
                <w:sz w:val="20"/>
                <w:szCs w:val="20"/>
              </w:rPr>
            </w:pPr>
          </w:p>
          <w:p w14:paraId="49F44FC9" w14:textId="45834F5F" w:rsidR="00D5211B" w:rsidRDefault="00D5211B" w:rsidP="00D5211B">
            <w:pPr>
              <w:pStyle w:val="BodyText"/>
              <w:tabs>
                <w:tab w:val="left" w:pos="1080"/>
                <w:tab w:val="left" w:pos="5845"/>
              </w:tabs>
              <w:kinsoku w:val="0"/>
              <w:overflowPunct w:val="0"/>
              <w:ind w:left="0"/>
              <w:rPr>
                <w:rFonts w:asciiTheme="majorHAnsi" w:hAnsiTheme="majorHAnsi" w:cs="Arial"/>
                <w:b/>
                <w:sz w:val="32"/>
                <w:szCs w:val="32"/>
              </w:rPr>
            </w:pPr>
            <w:r w:rsidRPr="002E09CB">
              <w:rPr>
                <w:rFonts w:asciiTheme="majorHAnsi" w:hAnsiTheme="majorHAnsi" w:cs="Arial"/>
                <w:sz w:val="20"/>
                <w:szCs w:val="20"/>
                <w:lang w:val="en-GB"/>
              </w:rPr>
              <w:t>Remind farmers to wear protective clothing. And spraying early morning or late evening to avoid harming bees. Remind farmers to read and follow instructions on the label and to dispose of containers properly to avoid aquatic contamination.</w:t>
            </w:r>
          </w:p>
        </w:tc>
        <w:tc>
          <w:tcPr>
            <w:tcW w:w="4819" w:type="dxa"/>
          </w:tcPr>
          <w:p w14:paraId="55D63A44" w14:textId="77777777" w:rsidR="00D5211B" w:rsidRDefault="00D5211B" w:rsidP="00B24616">
            <w:pPr>
              <w:pStyle w:val="BodyText"/>
              <w:tabs>
                <w:tab w:val="left" w:pos="1080"/>
                <w:tab w:val="left" w:pos="5845"/>
              </w:tabs>
              <w:kinsoku w:val="0"/>
              <w:overflowPunct w:val="0"/>
              <w:ind w:left="0"/>
              <w:rPr>
                <w:rFonts w:asciiTheme="majorHAnsi" w:hAnsiTheme="majorHAnsi" w:cs="Arial"/>
                <w:sz w:val="32"/>
                <w:szCs w:val="32"/>
              </w:rPr>
            </w:pPr>
          </w:p>
          <w:p w14:paraId="16862577" w14:textId="77777777" w:rsidR="005B0573" w:rsidRDefault="005B0573" w:rsidP="00B24616">
            <w:pPr>
              <w:pStyle w:val="BodyText"/>
              <w:tabs>
                <w:tab w:val="left" w:pos="1080"/>
                <w:tab w:val="left" w:pos="5845"/>
              </w:tabs>
              <w:kinsoku w:val="0"/>
              <w:overflowPunct w:val="0"/>
              <w:ind w:left="0"/>
              <w:rPr>
                <w:rFonts w:asciiTheme="majorHAnsi" w:hAnsiTheme="majorHAnsi" w:cs="Arial"/>
                <w:sz w:val="32"/>
                <w:szCs w:val="32"/>
              </w:rPr>
            </w:pPr>
          </w:p>
          <w:p w14:paraId="3CA5A258" w14:textId="3357F9C8" w:rsidR="005B0573" w:rsidRPr="005B0573" w:rsidRDefault="005B0573" w:rsidP="00B24616">
            <w:pPr>
              <w:pStyle w:val="BodyText"/>
              <w:tabs>
                <w:tab w:val="left" w:pos="1080"/>
                <w:tab w:val="left" w:pos="5845"/>
              </w:tabs>
              <w:kinsoku w:val="0"/>
              <w:overflowPunct w:val="0"/>
              <w:ind w:left="0"/>
              <w:rPr>
                <w:rFonts w:asciiTheme="majorHAnsi" w:hAnsiTheme="majorHAnsi" w:cs="Arial"/>
                <w:sz w:val="20"/>
                <w:szCs w:val="20"/>
              </w:rPr>
            </w:pPr>
            <w:r w:rsidRPr="005B0573">
              <w:rPr>
                <w:rFonts w:asciiTheme="majorHAnsi" w:hAnsiTheme="majorHAnsi" w:cs="Arial"/>
                <w:b/>
                <w:sz w:val="20"/>
                <w:szCs w:val="20"/>
              </w:rPr>
              <w:t>Key review point:</w:t>
            </w:r>
            <w:r>
              <w:rPr>
                <w:rFonts w:asciiTheme="majorHAnsi" w:hAnsiTheme="majorHAnsi" w:cs="Arial"/>
                <w:sz w:val="20"/>
                <w:szCs w:val="20"/>
              </w:rPr>
              <w:t xml:space="preserve"> Has the save use of chemicals been addressed? </w:t>
            </w:r>
          </w:p>
        </w:tc>
      </w:tr>
    </w:tbl>
    <w:p w14:paraId="26A200C2" w14:textId="77777777" w:rsidR="00D86279" w:rsidRPr="002E09CB" w:rsidRDefault="00D86279" w:rsidP="00B24616">
      <w:pPr>
        <w:rPr>
          <w:rFonts w:asciiTheme="majorHAnsi" w:hAnsiTheme="majorHAnsi" w:cs="Arial"/>
        </w:rPr>
      </w:pPr>
    </w:p>
    <w:sectPr w:rsidR="00D86279" w:rsidRPr="002E09CB" w:rsidSect="00B2461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04800" w14:textId="77777777" w:rsidR="00845A53" w:rsidRDefault="00845A53" w:rsidP="00A00FD1">
      <w:r>
        <w:separator/>
      </w:r>
    </w:p>
  </w:endnote>
  <w:endnote w:type="continuationSeparator" w:id="0">
    <w:p w14:paraId="147C5428" w14:textId="77777777" w:rsidR="00845A53" w:rsidRDefault="00845A53" w:rsidP="00A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9B669" w14:textId="77777777" w:rsidR="00845A53" w:rsidRDefault="00845A53" w:rsidP="00A00FD1">
      <w:r>
        <w:separator/>
      </w:r>
    </w:p>
  </w:footnote>
  <w:footnote w:type="continuationSeparator" w:id="0">
    <w:p w14:paraId="10232B39" w14:textId="77777777" w:rsidR="00845A53" w:rsidRDefault="00845A53" w:rsidP="00A00F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36CAB"/>
    <w:multiLevelType w:val="multilevel"/>
    <w:tmpl w:val="7B9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311BF"/>
    <w:multiLevelType w:val="hybridMultilevel"/>
    <w:tmpl w:val="E7D0DC12"/>
    <w:lvl w:ilvl="0" w:tplc="4F5AC45A">
      <w:start w:val="1"/>
      <w:numFmt w:val="bullet"/>
      <w:lvlText w:val="•"/>
      <w:lvlJc w:val="left"/>
      <w:pPr>
        <w:tabs>
          <w:tab w:val="num" w:pos="720"/>
        </w:tabs>
        <w:ind w:left="720" w:hanging="360"/>
      </w:pPr>
      <w:rPr>
        <w:rFonts w:ascii="Times" w:hAnsi="Times" w:hint="default"/>
      </w:rPr>
    </w:lvl>
    <w:lvl w:ilvl="1" w:tplc="5BFC55C4" w:tentative="1">
      <w:start w:val="1"/>
      <w:numFmt w:val="bullet"/>
      <w:lvlText w:val="•"/>
      <w:lvlJc w:val="left"/>
      <w:pPr>
        <w:tabs>
          <w:tab w:val="num" w:pos="1440"/>
        </w:tabs>
        <w:ind w:left="1440" w:hanging="360"/>
      </w:pPr>
      <w:rPr>
        <w:rFonts w:ascii="Times" w:hAnsi="Times" w:hint="default"/>
      </w:rPr>
    </w:lvl>
    <w:lvl w:ilvl="2" w:tplc="DBD06600" w:tentative="1">
      <w:start w:val="1"/>
      <w:numFmt w:val="bullet"/>
      <w:lvlText w:val="•"/>
      <w:lvlJc w:val="left"/>
      <w:pPr>
        <w:tabs>
          <w:tab w:val="num" w:pos="2160"/>
        </w:tabs>
        <w:ind w:left="2160" w:hanging="360"/>
      </w:pPr>
      <w:rPr>
        <w:rFonts w:ascii="Times" w:hAnsi="Times" w:hint="default"/>
      </w:rPr>
    </w:lvl>
    <w:lvl w:ilvl="3" w:tplc="A350B6B2" w:tentative="1">
      <w:start w:val="1"/>
      <w:numFmt w:val="bullet"/>
      <w:lvlText w:val="•"/>
      <w:lvlJc w:val="left"/>
      <w:pPr>
        <w:tabs>
          <w:tab w:val="num" w:pos="2880"/>
        </w:tabs>
        <w:ind w:left="2880" w:hanging="360"/>
      </w:pPr>
      <w:rPr>
        <w:rFonts w:ascii="Times" w:hAnsi="Times" w:hint="default"/>
      </w:rPr>
    </w:lvl>
    <w:lvl w:ilvl="4" w:tplc="48984D5C" w:tentative="1">
      <w:start w:val="1"/>
      <w:numFmt w:val="bullet"/>
      <w:lvlText w:val="•"/>
      <w:lvlJc w:val="left"/>
      <w:pPr>
        <w:tabs>
          <w:tab w:val="num" w:pos="3600"/>
        </w:tabs>
        <w:ind w:left="3600" w:hanging="360"/>
      </w:pPr>
      <w:rPr>
        <w:rFonts w:ascii="Times" w:hAnsi="Times" w:hint="default"/>
      </w:rPr>
    </w:lvl>
    <w:lvl w:ilvl="5" w:tplc="1812B7D2" w:tentative="1">
      <w:start w:val="1"/>
      <w:numFmt w:val="bullet"/>
      <w:lvlText w:val="•"/>
      <w:lvlJc w:val="left"/>
      <w:pPr>
        <w:tabs>
          <w:tab w:val="num" w:pos="4320"/>
        </w:tabs>
        <w:ind w:left="4320" w:hanging="360"/>
      </w:pPr>
      <w:rPr>
        <w:rFonts w:ascii="Times" w:hAnsi="Times" w:hint="default"/>
      </w:rPr>
    </w:lvl>
    <w:lvl w:ilvl="6" w:tplc="64A2276A" w:tentative="1">
      <w:start w:val="1"/>
      <w:numFmt w:val="bullet"/>
      <w:lvlText w:val="•"/>
      <w:lvlJc w:val="left"/>
      <w:pPr>
        <w:tabs>
          <w:tab w:val="num" w:pos="5040"/>
        </w:tabs>
        <w:ind w:left="5040" w:hanging="360"/>
      </w:pPr>
      <w:rPr>
        <w:rFonts w:ascii="Times" w:hAnsi="Times" w:hint="default"/>
      </w:rPr>
    </w:lvl>
    <w:lvl w:ilvl="7" w:tplc="65C6D678" w:tentative="1">
      <w:start w:val="1"/>
      <w:numFmt w:val="bullet"/>
      <w:lvlText w:val="•"/>
      <w:lvlJc w:val="left"/>
      <w:pPr>
        <w:tabs>
          <w:tab w:val="num" w:pos="5760"/>
        </w:tabs>
        <w:ind w:left="5760" w:hanging="360"/>
      </w:pPr>
      <w:rPr>
        <w:rFonts w:ascii="Times" w:hAnsi="Times" w:hint="default"/>
      </w:rPr>
    </w:lvl>
    <w:lvl w:ilvl="8" w:tplc="41A6CE76" w:tentative="1">
      <w:start w:val="1"/>
      <w:numFmt w:val="bullet"/>
      <w:lvlText w:val="•"/>
      <w:lvlJc w:val="left"/>
      <w:pPr>
        <w:tabs>
          <w:tab w:val="num" w:pos="6480"/>
        </w:tabs>
        <w:ind w:left="6480" w:hanging="360"/>
      </w:pPr>
      <w:rPr>
        <w:rFonts w:ascii="Times" w:hAnsi="Times" w:hint="default"/>
      </w:rPr>
    </w:lvl>
  </w:abstractNum>
  <w:abstractNum w:abstractNumId="3">
    <w:nsid w:val="0A8D7190"/>
    <w:multiLevelType w:val="hybridMultilevel"/>
    <w:tmpl w:val="EF007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510"/>
    <w:multiLevelType w:val="multilevel"/>
    <w:tmpl w:val="00F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45D8C"/>
    <w:multiLevelType w:val="hybridMultilevel"/>
    <w:tmpl w:val="3028E4C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0DB4527E"/>
    <w:multiLevelType w:val="multilevel"/>
    <w:tmpl w:val="0484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20774"/>
    <w:multiLevelType w:val="hybridMultilevel"/>
    <w:tmpl w:val="1626F938"/>
    <w:lvl w:ilvl="0" w:tplc="972294DA">
      <w:start w:val="1"/>
      <w:numFmt w:val="bullet"/>
      <w:lvlText w:val="•"/>
      <w:lvlJc w:val="left"/>
      <w:pPr>
        <w:tabs>
          <w:tab w:val="num" w:pos="720"/>
        </w:tabs>
        <w:ind w:left="720" w:hanging="360"/>
      </w:pPr>
      <w:rPr>
        <w:rFonts w:ascii="Times" w:hAnsi="Times" w:hint="default"/>
      </w:rPr>
    </w:lvl>
    <w:lvl w:ilvl="1" w:tplc="041AA09E" w:tentative="1">
      <w:start w:val="1"/>
      <w:numFmt w:val="bullet"/>
      <w:lvlText w:val="•"/>
      <w:lvlJc w:val="left"/>
      <w:pPr>
        <w:tabs>
          <w:tab w:val="num" w:pos="1440"/>
        </w:tabs>
        <w:ind w:left="1440" w:hanging="360"/>
      </w:pPr>
      <w:rPr>
        <w:rFonts w:ascii="Times" w:hAnsi="Times" w:hint="default"/>
      </w:rPr>
    </w:lvl>
    <w:lvl w:ilvl="2" w:tplc="48984C5A" w:tentative="1">
      <w:start w:val="1"/>
      <w:numFmt w:val="bullet"/>
      <w:lvlText w:val="•"/>
      <w:lvlJc w:val="left"/>
      <w:pPr>
        <w:tabs>
          <w:tab w:val="num" w:pos="2160"/>
        </w:tabs>
        <w:ind w:left="2160" w:hanging="360"/>
      </w:pPr>
      <w:rPr>
        <w:rFonts w:ascii="Times" w:hAnsi="Times" w:hint="default"/>
      </w:rPr>
    </w:lvl>
    <w:lvl w:ilvl="3" w:tplc="74EE4280" w:tentative="1">
      <w:start w:val="1"/>
      <w:numFmt w:val="bullet"/>
      <w:lvlText w:val="•"/>
      <w:lvlJc w:val="left"/>
      <w:pPr>
        <w:tabs>
          <w:tab w:val="num" w:pos="2880"/>
        </w:tabs>
        <w:ind w:left="2880" w:hanging="360"/>
      </w:pPr>
      <w:rPr>
        <w:rFonts w:ascii="Times" w:hAnsi="Times" w:hint="default"/>
      </w:rPr>
    </w:lvl>
    <w:lvl w:ilvl="4" w:tplc="A298388C" w:tentative="1">
      <w:start w:val="1"/>
      <w:numFmt w:val="bullet"/>
      <w:lvlText w:val="•"/>
      <w:lvlJc w:val="left"/>
      <w:pPr>
        <w:tabs>
          <w:tab w:val="num" w:pos="3600"/>
        </w:tabs>
        <w:ind w:left="3600" w:hanging="360"/>
      </w:pPr>
      <w:rPr>
        <w:rFonts w:ascii="Times" w:hAnsi="Times" w:hint="default"/>
      </w:rPr>
    </w:lvl>
    <w:lvl w:ilvl="5" w:tplc="DC74EBA4" w:tentative="1">
      <w:start w:val="1"/>
      <w:numFmt w:val="bullet"/>
      <w:lvlText w:val="•"/>
      <w:lvlJc w:val="left"/>
      <w:pPr>
        <w:tabs>
          <w:tab w:val="num" w:pos="4320"/>
        </w:tabs>
        <w:ind w:left="4320" w:hanging="360"/>
      </w:pPr>
      <w:rPr>
        <w:rFonts w:ascii="Times" w:hAnsi="Times" w:hint="default"/>
      </w:rPr>
    </w:lvl>
    <w:lvl w:ilvl="6" w:tplc="8E5021A8" w:tentative="1">
      <w:start w:val="1"/>
      <w:numFmt w:val="bullet"/>
      <w:lvlText w:val="•"/>
      <w:lvlJc w:val="left"/>
      <w:pPr>
        <w:tabs>
          <w:tab w:val="num" w:pos="5040"/>
        </w:tabs>
        <w:ind w:left="5040" w:hanging="360"/>
      </w:pPr>
      <w:rPr>
        <w:rFonts w:ascii="Times" w:hAnsi="Times" w:hint="default"/>
      </w:rPr>
    </w:lvl>
    <w:lvl w:ilvl="7" w:tplc="91F27EB8" w:tentative="1">
      <w:start w:val="1"/>
      <w:numFmt w:val="bullet"/>
      <w:lvlText w:val="•"/>
      <w:lvlJc w:val="left"/>
      <w:pPr>
        <w:tabs>
          <w:tab w:val="num" w:pos="5760"/>
        </w:tabs>
        <w:ind w:left="5760" w:hanging="360"/>
      </w:pPr>
      <w:rPr>
        <w:rFonts w:ascii="Times" w:hAnsi="Times" w:hint="default"/>
      </w:rPr>
    </w:lvl>
    <w:lvl w:ilvl="8" w:tplc="F41C5DDE" w:tentative="1">
      <w:start w:val="1"/>
      <w:numFmt w:val="bullet"/>
      <w:lvlText w:val="•"/>
      <w:lvlJc w:val="left"/>
      <w:pPr>
        <w:tabs>
          <w:tab w:val="num" w:pos="6480"/>
        </w:tabs>
        <w:ind w:left="6480" w:hanging="360"/>
      </w:pPr>
      <w:rPr>
        <w:rFonts w:ascii="Times" w:hAnsi="Times" w:hint="default"/>
      </w:rPr>
    </w:lvl>
  </w:abstractNum>
  <w:abstractNum w:abstractNumId="8">
    <w:nsid w:val="127840BF"/>
    <w:multiLevelType w:val="hybridMultilevel"/>
    <w:tmpl w:val="61ECF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C07B2"/>
    <w:multiLevelType w:val="hybridMultilevel"/>
    <w:tmpl w:val="F29C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60AFA"/>
    <w:multiLevelType w:val="hybridMultilevel"/>
    <w:tmpl w:val="8798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174C9"/>
    <w:multiLevelType w:val="multilevel"/>
    <w:tmpl w:val="3850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463E8A"/>
    <w:multiLevelType w:val="hybridMultilevel"/>
    <w:tmpl w:val="E93061EA"/>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3">
    <w:nsid w:val="28BC7C6B"/>
    <w:multiLevelType w:val="hybridMultilevel"/>
    <w:tmpl w:val="AFF0057E"/>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A412FE2"/>
    <w:multiLevelType w:val="hybridMultilevel"/>
    <w:tmpl w:val="C112715A"/>
    <w:lvl w:ilvl="0" w:tplc="04090001">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5">
    <w:nsid w:val="2AE6652A"/>
    <w:multiLevelType w:val="hybridMultilevel"/>
    <w:tmpl w:val="A84C021A"/>
    <w:lvl w:ilvl="0" w:tplc="DAB637A6">
      <w:start w:val="1"/>
      <w:numFmt w:val="bullet"/>
      <w:lvlText w:val="•"/>
      <w:lvlJc w:val="left"/>
      <w:pPr>
        <w:tabs>
          <w:tab w:val="num" w:pos="720"/>
        </w:tabs>
        <w:ind w:left="720" w:hanging="360"/>
      </w:pPr>
      <w:rPr>
        <w:rFonts w:ascii="Times" w:hAnsi="Times" w:hint="default"/>
      </w:rPr>
    </w:lvl>
    <w:lvl w:ilvl="1" w:tplc="2F343112" w:tentative="1">
      <w:start w:val="1"/>
      <w:numFmt w:val="bullet"/>
      <w:lvlText w:val="•"/>
      <w:lvlJc w:val="left"/>
      <w:pPr>
        <w:tabs>
          <w:tab w:val="num" w:pos="1440"/>
        </w:tabs>
        <w:ind w:left="1440" w:hanging="360"/>
      </w:pPr>
      <w:rPr>
        <w:rFonts w:ascii="Times" w:hAnsi="Times" w:hint="default"/>
      </w:rPr>
    </w:lvl>
    <w:lvl w:ilvl="2" w:tplc="C9C87748" w:tentative="1">
      <w:start w:val="1"/>
      <w:numFmt w:val="bullet"/>
      <w:lvlText w:val="•"/>
      <w:lvlJc w:val="left"/>
      <w:pPr>
        <w:tabs>
          <w:tab w:val="num" w:pos="2160"/>
        </w:tabs>
        <w:ind w:left="2160" w:hanging="360"/>
      </w:pPr>
      <w:rPr>
        <w:rFonts w:ascii="Times" w:hAnsi="Times" w:hint="default"/>
      </w:rPr>
    </w:lvl>
    <w:lvl w:ilvl="3" w:tplc="5FEC4796" w:tentative="1">
      <w:start w:val="1"/>
      <w:numFmt w:val="bullet"/>
      <w:lvlText w:val="•"/>
      <w:lvlJc w:val="left"/>
      <w:pPr>
        <w:tabs>
          <w:tab w:val="num" w:pos="2880"/>
        </w:tabs>
        <w:ind w:left="2880" w:hanging="360"/>
      </w:pPr>
      <w:rPr>
        <w:rFonts w:ascii="Times" w:hAnsi="Times" w:hint="default"/>
      </w:rPr>
    </w:lvl>
    <w:lvl w:ilvl="4" w:tplc="D55A9AA6" w:tentative="1">
      <w:start w:val="1"/>
      <w:numFmt w:val="bullet"/>
      <w:lvlText w:val="•"/>
      <w:lvlJc w:val="left"/>
      <w:pPr>
        <w:tabs>
          <w:tab w:val="num" w:pos="3600"/>
        </w:tabs>
        <w:ind w:left="3600" w:hanging="360"/>
      </w:pPr>
      <w:rPr>
        <w:rFonts w:ascii="Times" w:hAnsi="Times" w:hint="default"/>
      </w:rPr>
    </w:lvl>
    <w:lvl w:ilvl="5" w:tplc="5E425EDE" w:tentative="1">
      <w:start w:val="1"/>
      <w:numFmt w:val="bullet"/>
      <w:lvlText w:val="•"/>
      <w:lvlJc w:val="left"/>
      <w:pPr>
        <w:tabs>
          <w:tab w:val="num" w:pos="4320"/>
        </w:tabs>
        <w:ind w:left="4320" w:hanging="360"/>
      </w:pPr>
      <w:rPr>
        <w:rFonts w:ascii="Times" w:hAnsi="Times" w:hint="default"/>
      </w:rPr>
    </w:lvl>
    <w:lvl w:ilvl="6" w:tplc="FD647BCE" w:tentative="1">
      <w:start w:val="1"/>
      <w:numFmt w:val="bullet"/>
      <w:lvlText w:val="•"/>
      <w:lvlJc w:val="left"/>
      <w:pPr>
        <w:tabs>
          <w:tab w:val="num" w:pos="5040"/>
        </w:tabs>
        <w:ind w:left="5040" w:hanging="360"/>
      </w:pPr>
      <w:rPr>
        <w:rFonts w:ascii="Times" w:hAnsi="Times" w:hint="default"/>
      </w:rPr>
    </w:lvl>
    <w:lvl w:ilvl="7" w:tplc="F1608C9E" w:tentative="1">
      <w:start w:val="1"/>
      <w:numFmt w:val="bullet"/>
      <w:lvlText w:val="•"/>
      <w:lvlJc w:val="left"/>
      <w:pPr>
        <w:tabs>
          <w:tab w:val="num" w:pos="5760"/>
        </w:tabs>
        <w:ind w:left="5760" w:hanging="360"/>
      </w:pPr>
      <w:rPr>
        <w:rFonts w:ascii="Times" w:hAnsi="Times" w:hint="default"/>
      </w:rPr>
    </w:lvl>
    <w:lvl w:ilvl="8" w:tplc="2C0EA4F0" w:tentative="1">
      <w:start w:val="1"/>
      <w:numFmt w:val="bullet"/>
      <w:lvlText w:val="•"/>
      <w:lvlJc w:val="left"/>
      <w:pPr>
        <w:tabs>
          <w:tab w:val="num" w:pos="6480"/>
        </w:tabs>
        <w:ind w:left="6480" w:hanging="360"/>
      </w:pPr>
      <w:rPr>
        <w:rFonts w:ascii="Times" w:hAnsi="Times" w:hint="default"/>
      </w:rPr>
    </w:lvl>
  </w:abstractNum>
  <w:abstractNum w:abstractNumId="16">
    <w:nsid w:val="2D8A537D"/>
    <w:multiLevelType w:val="hybridMultilevel"/>
    <w:tmpl w:val="7074AE58"/>
    <w:lvl w:ilvl="0" w:tplc="745C6984">
      <w:start w:val="1"/>
      <w:numFmt w:val="decimal"/>
      <w:lvlText w:val="%1."/>
      <w:lvlJc w:val="left"/>
      <w:pPr>
        <w:ind w:left="360"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7">
    <w:nsid w:val="2FDD7633"/>
    <w:multiLevelType w:val="hybridMultilevel"/>
    <w:tmpl w:val="3D72D248"/>
    <w:lvl w:ilvl="0" w:tplc="F7949E64">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31250D18"/>
    <w:multiLevelType w:val="hybridMultilevel"/>
    <w:tmpl w:val="01EC0B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2035FF6"/>
    <w:multiLevelType w:val="hybridMultilevel"/>
    <w:tmpl w:val="36E45548"/>
    <w:lvl w:ilvl="0" w:tplc="F7949E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nsid w:val="335B7AA2"/>
    <w:multiLevelType w:val="hybridMultilevel"/>
    <w:tmpl w:val="B21A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A83798"/>
    <w:multiLevelType w:val="hybridMultilevel"/>
    <w:tmpl w:val="EFF072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8412C"/>
    <w:multiLevelType w:val="hybridMultilevel"/>
    <w:tmpl w:val="E9D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821E7"/>
    <w:multiLevelType w:val="hybridMultilevel"/>
    <w:tmpl w:val="C910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3177E"/>
    <w:multiLevelType w:val="multilevel"/>
    <w:tmpl w:val="F05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D182B"/>
    <w:multiLevelType w:val="hybridMultilevel"/>
    <w:tmpl w:val="A108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D81A33"/>
    <w:multiLevelType w:val="multilevel"/>
    <w:tmpl w:val="8EC2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483638"/>
    <w:multiLevelType w:val="hybridMultilevel"/>
    <w:tmpl w:val="A75E2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F757CF6"/>
    <w:multiLevelType w:val="hybridMultilevel"/>
    <w:tmpl w:val="CEA4F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810AF"/>
    <w:multiLevelType w:val="multilevel"/>
    <w:tmpl w:val="57EA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37837"/>
    <w:multiLevelType w:val="hybridMultilevel"/>
    <w:tmpl w:val="598A77B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59F84DBF"/>
    <w:multiLevelType w:val="multilevel"/>
    <w:tmpl w:val="BB7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481013"/>
    <w:multiLevelType w:val="hybridMultilevel"/>
    <w:tmpl w:val="9A448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510688"/>
    <w:multiLevelType w:val="hybridMultilevel"/>
    <w:tmpl w:val="8B5CD79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4">
    <w:nsid w:val="5F480D8A"/>
    <w:multiLevelType w:val="hybridMultilevel"/>
    <w:tmpl w:val="25A0C9AE"/>
    <w:lvl w:ilvl="0" w:tplc="D5C44B9C">
      <w:start w:val="1"/>
      <w:numFmt w:val="bullet"/>
      <w:lvlText w:val="•"/>
      <w:lvlJc w:val="left"/>
      <w:pPr>
        <w:tabs>
          <w:tab w:val="num" w:pos="720"/>
        </w:tabs>
        <w:ind w:left="720" w:hanging="360"/>
      </w:pPr>
      <w:rPr>
        <w:rFonts w:ascii="Times" w:hAnsi="Times" w:hint="default"/>
      </w:rPr>
    </w:lvl>
    <w:lvl w:ilvl="1" w:tplc="103C3628" w:tentative="1">
      <w:start w:val="1"/>
      <w:numFmt w:val="bullet"/>
      <w:lvlText w:val="•"/>
      <w:lvlJc w:val="left"/>
      <w:pPr>
        <w:tabs>
          <w:tab w:val="num" w:pos="1440"/>
        </w:tabs>
        <w:ind w:left="1440" w:hanging="360"/>
      </w:pPr>
      <w:rPr>
        <w:rFonts w:ascii="Times" w:hAnsi="Times" w:hint="default"/>
      </w:rPr>
    </w:lvl>
    <w:lvl w:ilvl="2" w:tplc="148EE270" w:tentative="1">
      <w:start w:val="1"/>
      <w:numFmt w:val="bullet"/>
      <w:lvlText w:val="•"/>
      <w:lvlJc w:val="left"/>
      <w:pPr>
        <w:tabs>
          <w:tab w:val="num" w:pos="2160"/>
        </w:tabs>
        <w:ind w:left="2160" w:hanging="360"/>
      </w:pPr>
      <w:rPr>
        <w:rFonts w:ascii="Times" w:hAnsi="Times" w:hint="default"/>
      </w:rPr>
    </w:lvl>
    <w:lvl w:ilvl="3" w:tplc="997C9768" w:tentative="1">
      <w:start w:val="1"/>
      <w:numFmt w:val="bullet"/>
      <w:lvlText w:val="•"/>
      <w:lvlJc w:val="left"/>
      <w:pPr>
        <w:tabs>
          <w:tab w:val="num" w:pos="2880"/>
        </w:tabs>
        <w:ind w:left="2880" w:hanging="360"/>
      </w:pPr>
      <w:rPr>
        <w:rFonts w:ascii="Times" w:hAnsi="Times" w:hint="default"/>
      </w:rPr>
    </w:lvl>
    <w:lvl w:ilvl="4" w:tplc="1DBAE96C" w:tentative="1">
      <w:start w:val="1"/>
      <w:numFmt w:val="bullet"/>
      <w:lvlText w:val="•"/>
      <w:lvlJc w:val="left"/>
      <w:pPr>
        <w:tabs>
          <w:tab w:val="num" w:pos="3600"/>
        </w:tabs>
        <w:ind w:left="3600" w:hanging="360"/>
      </w:pPr>
      <w:rPr>
        <w:rFonts w:ascii="Times" w:hAnsi="Times" w:hint="default"/>
      </w:rPr>
    </w:lvl>
    <w:lvl w:ilvl="5" w:tplc="8DF0B914" w:tentative="1">
      <w:start w:val="1"/>
      <w:numFmt w:val="bullet"/>
      <w:lvlText w:val="•"/>
      <w:lvlJc w:val="left"/>
      <w:pPr>
        <w:tabs>
          <w:tab w:val="num" w:pos="4320"/>
        </w:tabs>
        <w:ind w:left="4320" w:hanging="360"/>
      </w:pPr>
      <w:rPr>
        <w:rFonts w:ascii="Times" w:hAnsi="Times" w:hint="default"/>
      </w:rPr>
    </w:lvl>
    <w:lvl w:ilvl="6" w:tplc="A2B22DCA" w:tentative="1">
      <w:start w:val="1"/>
      <w:numFmt w:val="bullet"/>
      <w:lvlText w:val="•"/>
      <w:lvlJc w:val="left"/>
      <w:pPr>
        <w:tabs>
          <w:tab w:val="num" w:pos="5040"/>
        </w:tabs>
        <w:ind w:left="5040" w:hanging="360"/>
      </w:pPr>
      <w:rPr>
        <w:rFonts w:ascii="Times" w:hAnsi="Times" w:hint="default"/>
      </w:rPr>
    </w:lvl>
    <w:lvl w:ilvl="7" w:tplc="0F7C6936" w:tentative="1">
      <w:start w:val="1"/>
      <w:numFmt w:val="bullet"/>
      <w:lvlText w:val="•"/>
      <w:lvlJc w:val="left"/>
      <w:pPr>
        <w:tabs>
          <w:tab w:val="num" w:pos="5760"/>
        </w:tabs>
        <w:ind w:left="5760" w:hanging="360"/>
      </w:pPr>
      <w:rPr>
        <w:rFonts w:ascii="Times" w:hAnsi="Times" w:hint="default"/>
      </w:rPr>
    </w:lvl>
    <w:lvl w:ilvl="8" w:tplc="B04619D2" w:tentative="1">
      <w:start w:val="1"/>
      <w:numFmt w:val="bullet"/>
      <w:lvlText w:val="•"/>
      <w:lvlJc w:val="left"/>
      <w:pPr>
        <w:tabs>
          <w:tab w:val="num" w:pos="6480"/>
        </w:tabs>
        <w:ind w:left="6480" w:hanging="360"/>
      </w:pPr>
      <w:rPr>
        <w:rFonts w:ascii="Times" w:hAnsi="Times" w:hint="default"/>
      </w:rPr>
    </w:lvl>
  </w:abstractNum>
  <w:abstractNum w:abstractNumId="35">
    <w:nsid w:val="6D6F0158"/>
    <w:multiLevelType w:val="hybridMultilevel"/>
    <w:tmpl w:val="59023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76AE7"/>
    <w:multiLevelType w:val="hybridMultilevel"/>
    <w:tmpl w:val="C68A14C4"/>
    <w:lvl w:ilvl="0" w:tplc="14963DB6">
      <w:start w:val="1"/>
      <w:numFmt w:val="bullet"/>
      <w:lvlText w:val="•"/>
      <w:lvlJc w:val="left"/>
      <w:pPr>
        <w:tabs>
          <w:tab w:val="num" w:pos="720"/>
        </w:tabs>
        <w:ind w:left="720" w:hanging="360"/>
      </w:pPr>
      <w:rPr>
        <w:rFonts w:ascii="Times" w:hAnsi="Times" w:hint="default"/>
      </w:rPr>
    </w:lvl>
    <w:lvl w:ilvl="1" w:tplc="F134F2BC" w:tentative="1">
      <w:start w:val="1"/>
      <w:numFmt w:val="bullet"/>
      <w:lvlText w:val="•"/>
      <w:lvlJc w:val="left"/>
      <w:pPr>
        <w:tabs>
          <w:tab w:val="num" w:pos="1440"/>
        </w:tabs>
        <w:ind w:left="1440" w:hanging="360"/>
      </w:pPr>
      <w:rPr>
        <w:rFonts w:ascii="Times" w:hAnsi="Times" w:hint="default"/>
      </w:rPr>
    </w:lvl>
    <w:lvl w:ilvl="2" w:tplc="E14E0776" w:tentative="1">
      <w:start w:val="1"/>
      <w:numFmt w:val="bullet"/>
      <w:lvlText w:val="•"/>
      <w:lvlJc w:val="left"/>
      <w:pPr>
        <w:tabs>
          <w:tab w:val="num" w:pos="2160"/>
        </w:tabs>
        <w:ind w:left="2160" w:hanging="360"/>
      </w:pPr>
      <w:rPr>
        <w:rFonts w:ascii="Times" w:hAnsi="Times" w:hint="default"/>
      </w:rPr>
    </w:lvl>
    <w:lvl w:ilvl="3" w:tplc="7AE2C238" w:tentative="1">
      <w:start w:val="1"/>
      <w:numFmt w:val="bullet"/>
      <w:lvlText w:val="•"/>
      <w:lvlJc w:val="left"/>
      <w:pPr>
        <w:tabs>
          <w:tab w:val="num" w:pos="2880"/>
        </w:tabs>
        <w:ind w:left="2880" w:hanging="360"/>
      </w:pPr>
      <w:rPr>
        <w:rFonts w:ascii="Times" w:hAnsi="Times" w:hint="default"/>
      </w:rPr>
    </w:lvl>
    <w:lvl w:ilvl="4" w:tplc="8D741D68" w:tentative="1">
      <w:start w:val="1"/>
      <w:numFmt w:val="bullet"/>
      <w:lvlText w:val="•"/>
      <w:lvlJc w:val="left"/>
      <w:pPr>
        <w:tabs>
          <w:tab w:val="num" w:pos="3600"/>
        </w:tabs>
        <w:ind w:left="3600" w:hanging="360"/>
      </w:pPr>
      <w:rPr>
        <w:rFonts w:ascii="Times" w:hAnsi="Times" w:hint="default"/>
      </w:rPr>
    </w:lvl>
    <w:lvl w:ilvl="5" w:tplc="9E6040AA" w:tentative="1">
      <w:start w:val="1"/>
      <w:numFmt w:val="bullet"/>
      <w:lvlText w:val="•"/>
      <w:lvlJc w:val="left"/>
      <w:pPr>
        <w:tabs>
          <w:tab w:val="num" w:pos="4320"/>
        </w:tabs>
        <w:ind w:left="4320" w:hanging="360"/>
      </w:pPr>
      <w:rPr>
        <w:rFonts w:ascii="Times" w:hAnsi="Times" w:hint="default"/>
      </w:rPr>
    </w:lvl>
    <w:lvl w:ilvl="6" w:tplc="122A5BB8" w:tentative="1">
      <w:start w:val="1"/>
      <w:numFmt w:val="bullet"/>
      <w:lvlText w:val="•"/>
      <w:lvlJc w:val="left"/>
      <w:pPr>
        <w:tabs>
          <w:tab w:val="num" w:pos="5040"/>
        </w:tabs>
        <w:ind w:left="5040" w:hanging="360"/>
      </w:pPr>
      <w:rPr>
        <w:rFonts w:ascii="Times" w:hAnsi="Times" w:hint="default"/>
      </w:rPr>
    </w:lvl>
    <w:lvl w:ilvl="7" w:tplc="FB349814" w:tentative="1">
      <w:start w:val="1"/>
      <w:numFmt w:val="bullet"/>
      <w:lvlText w:val="•"/>
      <w:lvlJc w:val="left"/>
      <w:pPr>
        <w:tabs>
          <w:tab w:val="num" w:pos="5760"/>
        </w:tabs>
        <w:ind w:left="5760" w:hanging="360"/>
      </w:pPr>
      <w:rPr>
        <w:rFonts w:ascii="Times" w:hAnsi="Times" w:hint="default"/>
      </w:rPr>
    </w:lvl>
    <w:lvl w:ilvl="8" w:tplc="C218A0C0" w:tentative="1">
      <w:start w:val="1"/>
      <w:numFmt w:val="bullet"/>
      <w:lvlText w:val="•"/>
      <w:lvlJc w:val="left"/>
      <w:pPr>
        <w:tabs>
          <w:tab w:val="num" w:pos="6480"/>
        </w:tabs>
        <w:ind w:left="6480" w:hanging="360"/>
      </w:pPr>
      <w:rPr>
        <w:rFonts w:ascii="Times" w:hAnsi="Times" w:hint="default"/>
      </w:rPr>
    </w:lvl>
  </w:abstractNum>
  <w:abstractNum w:abstractNumId="37">
    <w:nsid w:val="772A52C0"/>
    <w:multiLevelType w:val="hybridMultilevel"/>
    <w:tmpl w:val="D00C1D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AB26380"/>
    <w:multiLevelType w:val="multilevel"/>
    <w:tmpl w:val="094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8B507A"/>
    <w:multiLevelType w:val="hybridMultilevel"/>
    <w:tmpl w:val="210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E1870"/>
    <w:multiLevelType w:val="hybridMultilevel"/>
    <w:tmpl w:val="87D45EF4"/>
    <w:lvl w:ilvl="0" w:tplc="267A7E00">
      <w:start w:val="1"/>
      <w:numFmt w:val="bullet"/>
      <w:lvlText w:val="•"/>
      <w:lvlJc w:val="left"/>
      <w:pPr>
        <w:tabs>
          <w:tab w:val="num" w:pos="720"/>
        </w:tabs>
        <w:ind w:left="720" w:hanging="360"/>
      </w:pPr>
      <w:rPr>
        <w:rFonts w:ascii="Times" w:hAnsi="Times" w:hint="default"/>
      </w:rPr>
    </w:lvl>
    <w:lvl w:ilvl="1" w:tplc="53B83132" w:tentative="1">
      <w:start w:val="1"/>
      <w:numFmt w:val="bullet"/>
      <w:lvlText w:val="•"/>
      <w:lvlJc w:val="left"/>
      <w:pPr>
        <w:tabs>
          <w:tab w:val="num" w:pos="1440"/>
        </w:tabs>
        <w:ind w:left="1440" w:hanging="360"/>
      </w:pPr>
      <w:rPr>
        <w:rFonts w:ascii="Times" w:hAnsi="Times" w:hint="default"/>
      </w:rPr>
    </w:lvl>
    <w:lvl w:ilvl="2" w:tplc="AFDE6802" w:tentative="1">
      <w:start w:val="1"/>
      <w:numFmt w:val="bullet"/>
      <w:lvlText w:val="•"/>
      <w:lvlJc w:val="left"/>
      <w:pPr>
        <w:tabs>
          <w:tab w:val="num" w:pos="2160"/>
        </w:tabs>
        <w:ind w:left="2160" w:hanging="360"/>
      </w:pPr>
      <w:rPr>
        <w:rFonts w:ascii="Times" w:hAnsi="Times" w:hint="default"/>
      </w:rPr>
    </w:lvl>
    <w:lvl w:ilvl="3" w:tplc="AC48BF20" w:tentative="1">
      <w:start w:val="1"/>
      <w:numFmt w:val="bullet"/>
      <w:lvlText w:val="•"/>
      <w:lvlJc w:val="left"/>
      <w:pPr>
        <w:tabs>
          <w:tab w:val="num" w:pos="2880"/>
        </w:tabs>
        <w:ind w:left="2880" w:hanging="360"/>
      </w:pPr>
      <w:rPr>
        <w:rFonts w:ascii="Times" w:hAnsi="Times" w:hint="default"/>
      </w:rPr>
    </w:lvl>
    <w:lvl w:ilvl="4" w:tplc="B4BC4486" w:tentative="1">
      <w:start w:val="1"/>
      <w:numFmt w:val="bullet"/>
      <w:lvlText w:val="•"/>
      <w:lvlJc w:val="left"/>
      <w:pPr>
        <w:tabs>
          <w:tab w:val="num" w:pos="3600"/>
        </w:tabs>
        <w:ind w:left="3600" w:hanging="360"/>
      </w:pPr>
      <w:rPr>
        <w:rFonts w:ascii="Times" w:hAnsi="Times" w:hint="default"/>
      </w:rPr>
    </w:lvl>
    <w:lvl w:ilvl="5" w:tplc="2D64AF8E" w:tentative="1">
      <w:start w:val="1"/>
      <w:numFmt w:val="bullet"/>
      <w:lvlText w:val="•"/>
      <w:lvlJc w:val="left"/>
      <w:pPr>
        <w:tabs>
          <w:tab w:val="num" w:pos="4320"/>
        </w:tabs>
        <w:ind w:left="4320" w:hanging="360"/>
      </w:pPr>
      <w:rPr>
        <w:rFonts w:ascii="Times" w:hAnsi="Times" w:hint="default"/>
      </w:rPr>
    </w:lvl>
    <w:lvl w:ilvl="6" w:tplc="5E543E7A" w:tentative="1">
      <w:start w:val="1"/>
      <w:numFmt w:val="bullet"/>
      <w:lvlText w:val="•"/>
      <w:lvlJc w:val="left"/>
      <w:pPr>
        <w:tabs>
          <w:tab w:val="num" w:pos="5040"/>
        </w:tabs>
        <w:ind w:left="5040" w:hanging="360"/>
      </w:pPr>
      <w:rPr>
        <w:rFonts w:ascii="Times" w:hAnsi="Times" w:hint="default"/>
      </w:rPr>
    </w:lvl>
    <w:lvl w:ilvl="7" w:tplc="619E6B70" w:tentative="1">
      <w:start w:val="1"/>
      <w:numFmt w:val="bullet"/>
      <w:lvlText w:val="•"/>
      <w:lvlJc w:val="left"/>
      <w:pPr>
        <w:tabs>
          <w:tab w:val="num" w:pos="5760"/>
        </w:tabs>
        <w:ind w:left="5760" w:hanging="360"/>
      </w:pPr>
      <w:rPr>
        <w:rFonts w:ascii="Times" w:hAnsi="Times" w:hint="default"/>
      </w:rPr>
    </w:lvl>
    <w:lvl w:ilvl="8" w:tplc="065EA694" w:tentative="1">
      <w:start w:val="1"/>
      <w:numFmt w:val="bullet"/>
      <w:lvlText w:val="•"/>
      <w:lvlJc w:val="left"/>
      <w:pPr>
        <w:tabs>
          <w:tab w:val="num" w:pos="6480"/>
        </w:tabs>
        <w:ind w:left="6480" w:hanging="360"/>
      </w:pPr>
      <w:rPr>
        <w:rFonts w:ascii="Times" w:hAnsi="Times" w:hint="default"/>
      </w:rPr>
    </w:lvl>
  </w:abstractNum>
  <w:abstractNum w:abstractNumId="41">
    <w:nsid w:val="7F8C0267"/>
    <w:multiLevelType w:val="hybridMultilevel"/>
    <w:tmpl w:val="9460BB54"/>
    <w:lvl w:ilvl="0" w:tplc="FF5E4BF0">
      <w:start w:val="1"/>
      <w:numFmt w:val="bullet"/>
      <w:lvlText w:val="•"/>
      <w:lvlJc w:val="left"/>
      <w:pPr>
        <w:tabs>
          <w:tab w:val="num" w:pos="720"/>
        </w:tabs>
        <w:ind w:left="720" w:hanging="360"/>
      </w:pPr>
      <w:rPr>
        <w:rFonts w:ascii="Times" w:hAnsi="Times" w:hint="default"/>
      </w:rPr>
    </w:lvl>
    <w:lvl w:ilvl="1" w:tplc="84F29C0A" w:tentative="1">
      <w:start w:val="1"/>
      <w:numFmt w:val="bullet"/>
      <w:lvlText w:val="•"/>
      <w:lvlJc w:val="left"/>
      <w:pPr>
        <w:tabs>
          <w:tab w:val="num" w:pos="1440"/>
        </w:tabs>
        <w:ind w:left="1440" w:hanging="360"/>
      </w:pPr>
      <w:rPr>
        <w:rFonts w:ascii="Times" w:hAnsi="Times" w:hint="default"/>
      </w:rPr>
    </w:lvl>
    <w:lvl w:ilvl="2" w:tplc="DB6C3A4C" w:tentative="1">
      <w:start w:val="1"/>
      <w:numFmt w:val="bullet"/>
      <w:lvlText w:val="•"/>
      <w:lvlJc w:val="left"/>
      <w:pPr>
        <w:tabs>
          <w:tab w:val="num" w:pos="2160"/>
        </w:tabs>
        <w:ind w:left="2160" w:hanging="360"/>
      </w:pPr>
      <w:rPr>
        <w:rFonts w:ascii="Times" w:hAnsi="Times" w:hint="default"/>
      </w:rPr>
    </w:lvl>
    <w:lvl w:ilvl="3" w:tplc="F3825EC2" w:tentative="1">
      <w:start w:val="1"/>
      <w:numFmt w:val="bullet"/>
      <w:lvlText w:val="•"/>
      <w:lvlJc w:val="left"/>
      <w:pPr>
        <w:tabs>
          <w:tab w:val="num" w:pos="2880"/>
        </w:tabs>
        <w:ind w:left="2880" w:hanging="360"/>
      </w:pPr>
      <w:rPr>
        <w:rFonts w:ascii="Times" w:hAnsi="Times" w:hint="default"/>
      </w:rPr>
    </w:lvl>
    <w:lvl w:ilvl="4" w:tplc="B4829330" w:tentative="1">
      <w:start w:val="1"/>
      <w:numFmt w:val="bullet"/>
      <w:lvlText w:val="•"/>
      <w:lvlJc w:val="left"/>
      <w:pPr>
        <w:tabs>
          <w:tab w:val="num" w:pos="3600"/>
        </w:tabs>
        <w:ind w:left="3600" w:hanging="360"/>
      </w:pPr>
      <w:rPr>
        <w:rFonts w:ascii="Times" w:hAnsi="Times" w:hint="default"/>
      </w:rPr>
    </w:lvl>
    <w:lvl w:ilvl="5" w:tplc="39BEB408" w:tentative="1">
      <w:start w:val="1"/>
      <w:numFmt w:val="bullet"/>
      <w:lvlText w:val="•"/>
      <w:lvlJc w:val="left"/>
      <w:pPr>
        <w:tabs>
          <w:tab w:val="num" w:pos="4320"/>
        </w:tabs>
        <w:ind w:left="4320" w:hanging="360"/>
      </w:pPr>
      <w:rPr>
        <w:rFonts w:ascii="Times" w:hAnsi="Times" w:hint="default"/>
      </w:rPr>
    </w:lvl>
    <w:lvl w:ilvl="6" w:tplc="3CD2C686" w:tentative="1">
      <w:start w:val="1"/>
      <w:numFmt w:val="bullet"/>
      <w:lvlText w:val="•"/>
      <w:lvlJc w:val="left"/>
      <w:pPr>
        <w:tabs>
          <w:tab w:val="num" w:pos="5040"/>
        </w:tabs>
        <w:ind w:left="5040" w:hanging="360"/>
      </w:pPr>
      <w:rPr>
        <w:rFonts w:ascii="Times" w:hAnsi="Times" w:hint="default"/>
      </w:rPr>
    </w:lvl>
    <w:lvl w:ilvl="7" w:tplc="820EEA3C" w:tentative="1">
      <w:start w:val="1"/>
      <w:numFmt w:val="bullet"/>
      <w:lvlText w:val="•"/>
      <w:lvlJc w:val="left"/>
      <w:pPr>
        <w:tabs>
          <w:tab w:val="num" w:pos="5760"/>
        </w:tabs>
        <w:ind w:left="5760" w:hanging="360"/>
      </w:pPr>
      <w:rPr>
        <w:rFonts w:ascii="Times" w:hAnsi="Times" w:hint="default"/>
      </w:rPr>
    </w:lvl>
    <w:lvl w:ilvl="8" w:tplc="AE4E8CDA" w:tentative="1">
      <w:start w:val="1"/>
      <w:numFmt w:val="bullet"/>
      <w:lvlText w:val="•"/>
      <w:lvlJc w:val="left"/>
      <w:pPr>
        <w:tabs>
          <w:tab w:val="num" w:pos="6480"/>
        </w:tabs>
        <w:ind w:left="6480" w:hanging="360"/>
      </w:pPr>
      <w:rPr>
        <w:rFonts w:ascii="Times" w:hAnsi="Times" w:hint="default"/>
      </w:rPr>
    </w:lvl>
  </w:abstractNum>
  <w:num w:numId="1">
    <w:abstractNumId w:val="25"/>
  </w:num>
  <w:num w:numId="2">
    <w:abstractNumId w:val="5"/>
  </w:num>
  <w:num w:numId="3">
    <w:abstractNumId w:val="20"/>
  </w:num>
  <w:num w:numId="4">
    <w:abstractNumId w:val="8"/>
  </w:num>
  <w:num w:numId="5">
    <w:abstractNumId w:val="28"/>
  </w:num>
  <w:num w:numId="6">
    <w:abstractNumId w:val="3"/>
  </w:num>
  <w:num w:numId="7">
    <w:abstractNumId w:val="0"/>
  </w:num>
  <w:num w:numId="8">
    <w:abstractNumId w:val="14"/>
  </w:num>
  <w:num w:numId="9">
    <w:abstractNumId w:val="21"/>
  </w:num>
  <w:num w:numId="10">
    <w:abstractNumId w:val="37"/>
  </w:num>
  <w:num w:numId="11">
    <w:abstractNumId w:val="32"/>
  </w:num>
  <w:num w:numId="12">
    <w:abstractNumId w:val="18"/>
  </w:num>
  <w:num w:numId="13">
    <w:abstractNumId w:val="27"/>
  </w:num>
  <w:num w:numId="14">
    <w:abstractNumId w:val="13"/>
  </w:num>
  <w:num w:numId="15">
    <w:abstractNumId w:val="35"/>
  </w:num>
  <w:num w:numId="16">
    <w:abstractNumId w:val="33"/>
  </w:num>
  <w:num w:numId="17">
    <w:abstractNumId w:val="30"/>
  </w:num>
  <w:num w:numId="18">
    <w:abstractNumId w:val="12"/>
  </w:num>
  <w:num w:numId="19">
    <w:abstractNumId w:val="16"/>
  </w:num>
  <w:num w:numId="20">
    <w:abstractNumId w:val="9"/>
  </w:num>
  <w:num w:numId="21">
    <w:abstractNumId w:val="6"/>
  </w:num>
  <w:num w:numId="22">
    <w:abstractNumId w:val="4"/>
  </w:num>
  <w:num w:numId="23">
    <w:abstractNumId w:val="38"/>
  </w:num>
  <w:num w:numId="24">
    <w:abstractNumId w:val="11"/>
  </w:num>
  <w:num w:numId="25">
    <w:abstractNumId w:val="29"/>
  </w:num>
  <w:num w:numId="26">
    <w:abstractNumId w:val="24"/>
  </w:num>
  <w:num w:numId="27">
    <w:abstractNumId w:val="26"/>
  </w:num>
  <w:num w:numId="28">
    <w:abstractNumId w:val="31"/>
  </w:num>
  <w:num w:numId="29">
    <w:abstractNumId w:val="1"/>
  </w:num>
  <w:num w:numId="30">
    <w:abstractNumId w:val="7"/>
  </w:num>
  <w:num w:numId="31">
    <w:abstractNumId w:val="10"/>
  </w:num>
  <w:num w:numId="32">
    <w:abstractNumId w:val="15"/>
  </w:num>
  <w:num w:numId="33">
    <w:abstractNumId w:val="36"/>
  </w:num>
  <w:num w:numId="34">
    <w:abstractNumId w:val="2"/>
  </w:num>
  <w:num w:numId="35">
    <w:abstractNumId w:val="41"/>
  </w:num>
  <w:num w:numId="36">
    <w:abstractNumId w:val="22"/>
  </w:num>
  <w:num w:numId="37">
    <w:abstractNumId w:val="34"/>
  </w:num>
  <w:num w:numId="38">
    <w:abstractNumId w:val="40"/>
  </w:num>
  <w:num w:numId="39">
    <w:abstractNumId w:val="19"/>
  </w:num>
  <w:num w:numId="40">
    <w:abstractNumId w:val="17"/>
  </w:num>
  <w:num w:numId="41">
    <w:abstractNumId w:val="2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F"/>
    <w:rsid w:val="0000189D"/>
    <w:rsid w:val="00003E25"/>
    <w:rsid w:val="00007552"/>
    <w:rsid w:val="00022882"/>
    <w:rsid w:val="00027046"/>
    <w:rsid w:val="0004338F"/>
    <w:rsid w:val="00046F1C"/>
    <w:rsid w:val="000575BC"/>
    <w:rsid w:val="0006521B"/>
    <w:rsid w:val="00071F7D"/>
    <w:rsid w:val="00080B51"/>
    <w:rsid w:val="00093714"/>
    <w:rsid w:val="00095584"/>
    <w:rsid w:val="000A6475"/>
    <w:rsid w:val="000C0C1A"/>
    <w:rsid w:val="000C19DA"/>
    <w:rsid w:val="000C3E84"/>
    <w:rsid w:val="000C4AA1"/>
    <w:rsid w:val="000D0420"/>
    <w:rsid w:val="000D0F62"/>
    <w:rsid w:val="000E5A56"/>
    <w:rsid w:val="000F3FB3"/>
    <w:rsid w:val="000F556B"/>
    <w:rsid w:val="0011170F"/>
    <w:rsid w:val="001152B0"/>
    <w:rsid w:val="00123A72"/>
    <w:rsid w:val="00140B49"/>
    <w:rsid w:val="001449E0"/>
    <w:rsid w:val="0015273E"/>
    <w:rsid w:val="00162049"/>
    <w:rsid w:val="001714C6"/>
    <w:rsid w:val="00174F96"/>
    <w:rsid w:val="001B39CE"/>
    <w:rsid w:val="001B4176"/>
    <w:rsid w:val="001C5CE7"/>
    <w:rsid w:val="001D3EC3"/>
    <w:rsid w:val="001D41C4"/>
    <w:rsid w:val="001D4DC0"/>
    <w:rsid w:val="001D5529"/>
    <w:rsid w:val="001F5878"/>
    <w:rsid w:val="001F65CF"/>
    <w:rsid w:val="001F6992"/>
    <w:rsid w:val="001F75F0"/>
    <w:rsid w:val="002000CD"/>
    <w:rsid w:val="00201C3B"/>
    <w:rsid w:val="002161F4"/>
    <w:rsid w:val="00226BE0"/>
    <w:rsid w:val="00235A7B"/>
    <w:rsid w:val="002860F7"/>
    <w:rsid w:val="00290630"/>
    <w:rsid w:val="002C307E"/>
    <w:rsid w:val="002C77F0"/>
    <w:rsid w:val="002D0EC2"/>
    <w:rsid w:val="002D525E"/>
    <w:rsid w:val="002E09CB"/>
    <w:rsid w:val="002E751A"/>
    <w:rsid w:val="002E76BC"/>
    <w:rsid w:val="002F266B"/>
    <w:rsid w:val="002F3DB7"/>
    <w:rsid w:val="00306ABE"/>
    <w:rsid w:val="00317091"/>
    <w:rsid w:val="00322EB1"/>
    <w:rsid w:val="00331480"/>
    <w:rsid w:val="0035359B"/>
    <w:rsid w:val="003601D6"/>
    <w:rsid w:val="00361255"/>
    <w:rsid w:val="00362003"/>
    <w:rsid w:val="00373292"/>
    <w:rsid w:val="00375FE1"/>
    <w:rsid w:val="00376334"/>
    <w:rsid w:val="00392161"/>
    <w:rsid w:val="0039363C"/>
    <w:rsid w:val="003A3665"/>
    <w:rsid w:val="003A36AF"/>
    <w:rsid w:val="003C5A05"/>
    <w:rsid w:val="003D48D5"/>
    <w:rsid w:val="003E1A7E"/>
    <w:rsid w:val="003F3D52"/>
    <w:rsid w:val="003F4CF7"/>
    <w:rsid w:val="004038E3"/>
    <w:rsid w:val="00416BB5"/>
    <w:rsid w:val="00437923"/>
    <w:rsid w:val="004476B2"/>
    <w:rsid w:val="00450C04"/>
    <w:rsid w:val="0046399F"/>
    <w:rsid w:val="004747C1"/>
    <w:rsid w:val="004A6A94"/>
    <w:rsid w:val="004C1662"/>
    <w:rsid w:val="004C3A85"/>
    <w:rsid w:val="004D1CC7"/>
    <w:rsid w:val="004E13ED"/>
    <w:rsid w:val="004F6F67"/>
    <w:rsid w:val="00507181"/>
    <w:rsid w:val="00525B66"/>
    <w:rsid w:val="005451B7"/>
    <w:rsid w:val="00546510"/>
    <w:rsid w:val="00560868"/>
    <w:rsid w:val="005736A3"/>
    <w:rsid w:val="005876B9"/>
    <w:rsid w:val="005A18B0"/>
    <w:rsid w:val="005A2343"/>
    <w:rsid w:val="005B0573"/>
    <w:rsid w:val="005B2668"/>
    <w:rsid w:val="005C6401"/>
    <w:rsid w:val="005D16AE"/>
    <w:rsid w:val="005E4379"/>
    <w:rsid w:val="005E530A"/>
    <w:rsid w:val="00610F62"/>
    <w:rsid w:val="006133E0"/>
    <w:rsid w:val="006163B2"/>
    <w:rsid w:val="006230B9"/>
    <w:rsid w:val="00630ED2"/>
    <w:rsid w:val="0063151E"/>
    <w:rsid w:val="00642391"/>
    <w:rsid w:val="00642745"/>
    <w:rsid w:val="006451A0"/>
    <w:rsid w:val="00656DF9"/>
    <w:rsid w:val="0066199B"/>
    <w:rsid w:val="00687CAF"/>
    <w:rsid w:val="00691098"/>
    <w:rsid w:val="006A301C"/>
    <w:rsid w:val="006A7B0A"/>
    <w:rsid w:val="006B7A77"/>
    <w:rsid w:val="006E4A11"/>
    <w:rsid w:val="00704442"/>
    <w:rsid w:val="007056C8"/>
    <w:rsid w:val="007273F5"/>
    <w:rsid w:val="00735689"/>
    <w:rsid w:val="007423C6"/>
    <w:rsid w:val="00747533"/>
    <w:rsid w:val="00750AA8"/>
    <w:rsid w:val="007705F0"/>
    <w:rsid w:val="00776ABE"/>
    <w:rsid w:val="00786577"/>
    <w:rsid w:val="00797993"/>
    <w:rsid w:val="007A66F3"/>
    <w:rsid w:val="007C2484"/>
    <w:rsid w:val="007C5E31"/>
    <w:rsid w:val="007D278A"/>
    <w:rsid w:val="007F2F57"/>
    <w:rsid w:val="007F4BB1"/>
    <w:rsid w:val="00801BFA"/>
    <w:rsid w:val="00805D24"/>
    <w:rsid w:val="008255BD"/>
    <w:rsid w:val="00840E49"/>
    <w:rsid w:val="00845A53"/>
    <w:rsid w:val="00854EC1"/>
    <w:rsid w:val="00887729"/>
    <w:rsid w:val="008A4D0D"/>
    <w:rsid w:val="008B52BC"/>
    <w:rsid w:val="008B5BEA"/>
    <w:rsid w:val="008C6EE0"/>
    <w:rsid w:val="008C76F1"/>
    <w:rsid w:val="008D58D7"/>
    <w:rsid w:val="008F1AAC"/>
    <w:rsid w:val="00903E47"/>
    <w:rsid w:val="009050B4"/>
    <w:rsid w:val="009059BE"/>
    <w:rsid w:val="00907675"/>
    <w:rsid w:val="00911447"/>
    <w:rsid w:val="00914C93"/>
    <w:rsid w:val="00921623"/>
    <w:rsid w:val="00924AAF"/>
    <w:rsid w:val="009273F3"/>
    <w:rsid w:val="0093263F"/>
    <w:rsid w:val="0093283C"/>
    <w:rsid w:val="00936CC0"/>
    <w:rsid w:val="00941353"/>
    <w:rsid w:val="00944C93"/>
    <w:rsid w:val="0095026D"/>
    <w:rsid w:val="009562BD"/>
    <w:rsid w:val="00956C83"/>
    <w:rsid w:val="00960473"/>
    <w:rsid w:val="00964958"/>
    <w:rsid w:val="0098213F"/>
    <w:rsid w:val="00984DF5"/>
    <w:rsid w:val="00986ED1"/>
    <w:rsid w:val="00992DAA"/>
    <w:rsid w:val="00996447"/>
    <w:rsid w:val="009B56B8"/>
    <w:rsid w:val="009D37FF"/>
    <w:rsid w:val="009F5859"/>
    <w:rsid w:val="00A00FD1"/>
    <w:rsid w:val="00A03D60"/>
    <w:rsid w:val="00A10A69"/>
    <w:rsid w:val="00A11753"/>
    <w:rsid w:val="00A14572"/>
    <w:rsid w:val="00A30BA4"/>
    <w:rsid w:val="00A4138A"/>
    <w:rsid w:val="00A425F5"/>
    <w:rsid w:val="00A449E2"/>
    <w:rsid w:val="00A50641"/>
    <w:rsid w:val="00A62942"/>
    <w:rsid w:val="00A65BF9"/>
    <w:rsid w:val="00A73030"/>
    <w:rsid w:val="00A735AA"/>
    <w:rsid w:val="00A77458"/>
    <w:rsid w:val="00A8277C"/>
    <w:rsid w:val="00A82E6E"/>
    <w:rsid w:val="00AB2E83"/>
    <w:rsid w:val="00AC0985"/>
    <w:rsid w:val="00AC67B3"/>
    <w:rsid w:val="00AD27BD"/>
    <w:rsid w:val="00AF5056"/>
    <w:rsid w:val="00B023C0"/>
    <w:rsid w:val="00B10E9E"/>
    <w:rsid w:val="00B15EAA"/>
    <w:rsid w:val="00B24616"/>
    <w:rsid w:val="00B5067E"/>
    <w:rsid w:val="00B5598C"/>
    <w:rsid w:val="00B6649F"/>
    <w:rsid w:val="00B73505"/>
    <w:rsid w:val="00BA5F07"/>
    <w:rsid w:val="00BC053B"/>
    <w:rsid w:val="00BC189B"/>
    <w:rsid w:val="00BC4312"/>
    <w:rsid w:val="00BE63A1"/>
    <w:rsid w:val="00BF12C6"/>
    <w:rsid w:val="00BF519E"/>
    <w:rsid w:val="00C20F94"/>
    <w:rsid w:val="00C215FF"/>
    <w:rsid w:val="00C21880"/>
    <w:rsid w:val="00C25406"/>
    <w:rsid w:val="00C2766B"/>
    <w:rsid w:val="00C313F0"/>
    <w:rsid w:val="00C3381F"/>
    <w:rsid w:val="00C37EFD"/>
    <w:rsid w:val="00C4563F"/>
    <w:rsid w:val="00C56822"/>
    <w:rsid w:val="00C66856"/>
    <w:rsid w:val="00C80678"/>
    <w:rsid w:val="00C81685"/>
    <w:rsid w:val="00C85625"/>
    <w:rsid w:val="00C87B3F"/>
    <w:rsid w:val="00C9208C"/>
    <w:rsid w:val="00CA4D00"/>
    <w:rsid w:val="00CA4D98"/>
    <w:rsid w:val="00CD0F66"/>
    <w:rsid w:val="00CD0FD4"/>
    <w:rsid w:val="00CE13C5"/>
    <w:rsid w:val="00CE5631"/>
    <w:rsid w:val="00D17105"/>
    <w:rsid w:val="00D210DE"/>
    <w:rsid w:val="00D21265"/>
    <w:rsid w:val="00D26AFB"/>
    <w:rsid w:val="00D27559"/>
    <w:rsid w:val="00D35DDC"/>
    <w:rsid w:val="00D5211B"/>
    <w:rsid w:val="00D5583C"/>
    <w:rsid w:val="00D64583"/>
    <w:rsid w:val="00D66A37"/>
    <w:rsid w:val="00D7144A"/>
    <w:rsid w:val="00D74EDC"/>
    <w:rsid w:val="00D775EC"/>
    <w:rsid w:val="00D86279"/>
    <w:rsid w:val="00D86757"/>
    <w:rsid w:val="00D916B6"/>
    <w:rsid w:val="00DA477D"/>
    <w:rsid w:val="00DD6BC0"/>
    <w:rsid w:val="00DF1A28"/>
    <w:rsid w:val="00E15829"/>
    <w:rsid w:val="00E33973"/>
    <w:rsid w:val="00E37A7E"/>
    <w:rsid w:val="00E5577F"/>
    <w:rsid w:val="00E55919"/>
    <w:rsid w:val="00E55AF9"/>
    <w:rsid w:val="00E5659A"/>
    <w:rsid w:val="00E6494A"/>
    <w:rsid w:val="00E763B7"/>
    <w:rsid w:val="00E90A4B"/>
    <w:rsid w:val="00EC2B37"/>
    <w:rsid w:val="00EC3E9A"/>
    <w:rsid w:val="00ED36D3"/>
    <w:rsid w:val="00ED47FA"/>
    <w:rsid w:val="00ED5132"/>
    <w:rsid w:val="00EE592E"/>
    <w:rsid w:val="00EE7606"/>
    <w:rsid w:val="00EE7D94"/>
    <w:rsid w:val="00F06C8F"/>
    <w:rsid w:val="00F26E1E"/>
    <w:rsid w:val="00F27027"/>
    <w:rsid w:val="00F273FC"/>
    <w:rsid w:val="00F31CCC"/>
    <w:rsid w:val="00F3563B"/>
    <w:rsid w:val="00F35E2B"/>
    <w:rsid w:val="00F47220"/>
    <w:rsid w:val="00F472A0"/>
    <w:rsid w:val="00F7538F"/>
    <w:rsid w:val="00F8125D"/>
    <w:rsid w:val="00F83712"/>
    <w:rsid w:val="00F83A00"/>
    <w:rsid w:val="00F92910"/>
    <w:rsid w:val="00F96549"/>
    <w:rsid w:val="00FB05A1"/>
    <w:rsid w:val="00FB797D"/>
    <w:rsid w:val="00FC0C05"/>
    <w:rsid w:val="00FC2216"/>
    <w:rsid w:val="00FC4AE9"/>
    <w:rsid w:val="00FD45C6"/>
    <w:rsid w:val="00FD5E2A"/>
    <w:rsid w:val="00FD6A96"/>
    <w:rsid w:val="00FE10BA"/>
    <w:rsid w:val="00FE6D21"/>
    <w:rsid w:val="00FF32F5"/>
    <w:rsid w:val="00FF6D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B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F"/>
  </w:style>
  <w:style w:type="paragraph" w:styleId="Heading1">
    <w:name w:val="heading 1"/>
    <w:basedOn w:val="Normal"/>
    <w:next w:val="Normal"/>
    <w:link w:val="Heading1Char"/>
    <w:uiPriority w:val="9"/>
    <w:qFormat/>
    <w:rsid w:val="003D4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4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1CC7"/>
    <w:pPr>
      <w:widowControl w:val="0"/>
      <w:autoSpaceDE w:val="0"/>
      <w:autoSpaceDN w:val="0"/>
      <w:adjustRightInd w:val="0"/>
      <w:ind w:left="720"/>
      <w:outlineLvl w:val="2"/>
    </w:pPr>
    <w:rPr>
      <w:rFonts w:ascii="Helvetica Neue" w:eastAsia="Times New Roman" w:hAnsi="Helvetica Neue" w:cs="Helvetica Neue"/>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1F"/>
    <w:pPr>
      <w:ind w:left="720"/>
      <w:contextualSpacing/>
    </w:pPr>
  </w:style>
  <w:style w:type="character" w:customStyle="1" w:styleId="Heading3Char">
    <w:name w:val="Heading 3 Char"/>
    <w:basedOn w:val="DefaultParagraphFont"/>
    <w:link w:val="Heading3"/>
    <w:uiPriority w:val="9"/>
    <w:rsid w:val="004D1CC7"/>
    <w:rPr>
      <w:rFonts w:ascii="Helvetica Neue" w:eastAsia="Times New Roman" w:hAnsi="Helvetica Neue" w:cs="Helvetica Neue"/>
      <w:b/>
      <w:bCs/>
      <w:i/>
      <w:iCs/>
      <w:sz w:val="21"/>
      <w:szCs w:val="21"/>
    </w:rPr>
  </w:style>
  <w:style w:type="character" w:styleId="CommentReference">
    <w:name w:val="annotation reference"/>
    <w:basedOn w:val="DefaultParagraphFont"/>
    <w:uiPriority w:val="99"/>
    <w:semiHidden/>
    <w:unhideWhenUsed/>
    <w:rsid w:val="004D1CC7"/>
    <w:rPr>
      <w:sz w:val="18"/>
      <w:szCs w:val="18"/>
    </w:rPr>
  </w:style>
  <w:style w:type="paragraph" w:styleId="CommentText">
    <w:name w:val="annotation text"/>
    <w:basedOn w:val="Normal"/>
    <w:link w:val="CommentTextChar"/>
    <w:uiPriority w:val="99"/>
    <w:unhideWhenUsed/>
    <w:rsid w:val="004D1CC7"/>
  </w:style>
  <w:style w:type="character" w:customStyle="1" w:styleId="CommentTextChar">
    <w:name w:val="Comment Text Char"/>
    <w:basedOn w:val="DefaultParagraphFont"/>
    <w:link w:val="CommentText"/>
    <w:uiPriority w:val="99"/>
    <w:rsid w:val="004D1CC7"/>
  </w:style>
  <w:style w:type="paragraph" w:styleId="BodyText">
    <w:name w:val="Body Text"/>
    <w:basedOn w:val="Normal"/>
    <w:link w:val="BodyTextChar"/>
    <w:uiPriority w:val="1"/>
    <w:qFormat/>
    <w:rsid w:val="004D1CC7"/>
    <w:pPr>
      <w:widowControl w:val="0"/>
      <w:autoSpaceDE w:val="0"/>
      <w:autoSpaceDN w:val="0"/>
      <w:adjustRightInd w:val="0"/>
      <w:ind w:left="1079"/>
    </w:pPr>
    <w:rPr>
      <w:rFonts w:ascii="Helvetica Neue" w:eastAsia="Times New Roman" w:hAnsi="Helvetica Neue" w:cs="Helvetica Neue"/>
      <w:sz w:val="21"/>
      <w:szCs w:val="21"/>
    </w:rPr>
  </w:style>
  <w:style w:type="character" w:customStyle="1" w:styleId="BodyTextChar">
    <w:name w:val="Body Text Char"/>
    <w:basedOn w:val="DefaultParagraphFont"/>
    <w:link w:val="BodyText"/>
    <w:uiPriority w:val="1"/>
    <w:rsid w:val="004D1CC7"/>
    <w:rPr>
      <w:rFonts w:ascii="Helvetica Neue" w:eastAsia="Times New Roman" w:hAnsi="Helvetica Neue" w:cs="Helvetica Neue"/>
      <w:sz w:val="21"/>
      <w:szCs w:val="21"/>
    </w:rPr>
  </w:style>
  <w:style w:type="paragraph" w:customStyle="1" w:styleId="TableParagraph">
    <w:name w:val="Table Paragraph"/>
    <w:basedOn w:val="Normal"/>
    <w:uiPriority w:val="1"/>
    <w:qFormat/>
    <w:rsid w:val="004D1CC7"/>
    <w:pPr>
      <w:widowControl w:val="0"/>
      <w:autoSpaceDE w:val="0"/>
      <w:autoSpaceDN w:val="0"/>
      <w:adjustRightInd w:val="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1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CC7"/>
    <w:rPr>
      <w:rFonts w:ascii="Lucida Grande" w:hAnsi="Lucida Grande" w:cs="Lucida Grande"/>
      <w:sz w:val="18"/>
      <w:szCs w:val="18"/>
    </w:rPr>
  </w:style>
  <w:style w:type="paragraph" w:styleId="FootnoteText">
    <w:name w:val="footnote text"/>
    <w:basedOn w:val="Normal"/>
    <w:link w:val="FootnoteTextChar"/>
    <w:uiPriority w:val="99"/>
    <w:unhideWhenUsed/>
    <w:rsid w:val="00A00FD1"/>
    <w:rPr>
      <w:rFonts w:eastAsiaTheme="minorHAnsi"/>
      <w:sz w:val="20"/>
      <w:szCs w:val="20"/>
      <w:lang w:val="nl-NL"/>
    </w:rPr>
  </w:style>
  <w:style w:type="character" w:customStyle="1" w:styleId="FootnoteTextChar">
    <w:name w:val="Footnote Text Char"/>
    <w:basedOn w:val="DefaultParagraphFont"/>
    <w:link w:val="FootnoteText"/>
    <w:uiPriority w:val="99"/>
    <w:rsid w:val="00A00FD1"/>
    <w:rPr>
      <w:rFonts w:eastAsiaTheme="minorHAnsi"/>
      <w:sz w:val="20"/>
      <w:szCs w:val="20"/>
      <w:lang w:val="nl-NL"/>
    </w:rPr>
  </w:style>
  <w:style w:type="character" w:styleId="FootnoteReference">
    <w:name w:val="footnote reference"/>
    <w:basedOn w:val="DefaultParagraphFont"/>
    <w:uiPriority w:val="99"/>
    <w:unhideWhenUsed/>
    <w:rsid w:val="00A00FD1"/>
    <w:rPr>
      <w:vertAlign w:val="superscript"/>
    </w:rPr>
  </w:style>
  <w:style w:type="paragraph" w:styleId="CommentSubject">
    <w:name w:val="annotation subject"/>
    <w:basedOn w:val="CommentText"/>
    <w:next w:val="CommentText"/>
    <w:link w:val="CommentSubjectChar"/>
    <w:uiPriority w:val="99"/>
    <w:semiHidden/>
    <w:unhideWhenUsed/>
    <w:rsid w:val="00437923"/>
    <w:rPr>
      <w:b/>
      <w:bCs/>
      <w:sz w:val="20"/>
      <w:szCs w:val="20"/>
    </w:rPr>
  </w:style>
  <w:style w:type="character" w:customStyle="1" w:styleId="CommentSubjectChar">
    <w:name w:val="Comment Subject Char"/>
    <w:basedOn w:val="CommentTextChar"/>
    <w:link w:val="CommentSubject"/>
    <w:uiPriority w:val="99"/>
    <w:semiHidden/>
    <w:rsid w:val="00437923"/>
    <w:rPr>
      <w:b/>
      <w:bCs/>
      <w:sz w:val="20"/>
      <w:szCs w:val="20"/>
    </w:rPr>
  </w:style>
  <w:style w:type="paragraph" w:styleId="Revision">
    <w:name w:val="Revision"/>
    <w:hidden/>
    <w:uiPriority w:val="99"/>
    <w:semiHidden/>
    <w:rsid w:val="004476B2"/>
  </w:style>
  <w:style w:type="character" w:customStyle="1" w:styleId="Heading1Char">
    <w:name w:val="Heading 1 Char"/>
    <w:basedOn w:val="DefaultParagraphFont"/>
    <w:link w:val="Heading1"/>
    <w:uiPriority w:val="9"/>
    <w:rsid w:val="003D4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48D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D48D5"/>
    <w:rPr>
      <w:b/>
      <w:bCs/>
    </w:rPr>
  </w:style>
  <w:style w:type="paragraph" w:styleId="NormalWeb">
    <w:name w:val="Normal (Web)"/>
    <w:basedOn w:val="Normal"/>
    <w:uiPriority w:val="99"/>
    <w:semiHidden/>
    <w:unhideWhenUsed/>
    <w:rsid w:val="001F75F0"/>
    <w:pPr>
      <w:spacing w:before="100" w:beforeAutospacing="1" w:after="100" w:afterAutospacing="1"/>
    </w:pPr>
    <w:rPr>
      <w:rFonts w:ascii="Times" w:hAnsi="Times" w:cs="Times New Roman"/>
      <w:sz w:val="20"/>
      <w:szCs w:val="20"/>
      <w:lang w:val="en-GB"/>
    </w:rPr>
  </w:style>
  <w:style w:type="character" w:styleId="Emphasis">
    <w:name w:val="Emphasis"/>
    <w:uiPriority w:val="20"/>
    <w:qFormat/>
    <w:rsid w:val="009326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F"/>
  </w:style>
  <w:style w:type="paragraph" w:styleId="Heading1">
    <w:name w:val="heading 1"/>
    <w:basedOn w:val="Normal"/>
    <w:next w:val="Normal"/>
    <w:link w:val="Heading1Char"/>
    <w:uiPriority w:val="9"/>
    <w:qFormat/>
    <w:rsid w:val="003D48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4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1CC7"/>
    <w:pPr>
      <w:widowControl w:val="0"/>
      <w:autoSpaceDE w:val="0"/>
      <w:autoSpaceDN w:val="0"/>
      <w:adjustRightInd w:val="0"/>
      <w:ind w:left="720"/>
      <w:outlineLvl w:val="2"/>
    </w:pPr>
    <w:rPr>
      <w:rFonts w:ascii="Helvetica Neue" w:eastAsia="Times New Roman" w:hAnsi="Helvetica Neue" w:cs="Helvetica Neue"/>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81F"/>
    <w:pPr>
      <w:ind w:left="720"/>
      <w:contextualSpacing/>
    </w:pPr>
  </w:style>
  <w:style w:type="character" w:customStyle="1" w:styleId="Heading3Char">
    <w:name w:val="Heading 3 Char"/>
    <w:basedOn w:val="DefaultParagraphFont"/>
    <w:link w:val="Heading3"/>
    <w:uiPriority w:val="9"/>
    <w:rsid w:val="004D1CC7"/>
    <w:rPr>
      <w:rFonts w:ascii="Helvetica Neue" w:eastAsia="Times New Roman" w:hAnsi="Helvetica Neue" w:cs="Helvetica Neue"/>
      <w:b/>
      <w:bCs/>
      <w:i/>
      <w:iCs/>
      <w:sz w:val="21"/>
      <w:szCs w:val="21"/>
    </w:rPr>
  </w:style>
  <w:style w:type="character" w:styleId="CommentReference">
    <w:name w:val="annotation reference"/>
    <w:basedOn w:val="DefaultParagraphFont"/>
    <w:uiPriority w:val="99"/>
    <w:semiHidden/>
    <w:unhideWhenUsed/>
    <w:rsid w:val="004D1CC7"/>
    <w:rPr>
      <w:sz w:val="18"/>
      <w:szCs w:val="18"/>
    </w:rPr>
  </w:style>
  <w:style w:type="paragraph" w:styleId="CommentText">
    <w:name w:val="annotation text"/>
    <w:basedOn w:val="Normal"/>
    <w:link w:val="CommentTextChar"/>
    <w:uiPriority w:val="99"/>
    <w:unhideWhenUsed/>
    <w:rsid w:val="004D1CC7"/>
  </w:style>
  <w:style w:type="character" w:customStyle="1" w:styleId="CommentTextChar">
    <w:name w:val="Comment Text Char"/>
    <w:basedOn w:val="DefaultParagraphFont"/>
    <w:link w:val="CommentText"/>
    <w:uiPriority w:val="99"/>
    <w:rsid w:val="004D1CC7"/>
  </w:style>
  <w:style w:type="paragraph" w:styleId="BodyText">
    <w:name w:val="Body Text"/>
    <w:basedOn w:val="Normal"/>
    <w:link w:val="BodyTextChar"/>
    <w:uiPriority w:val="1"/>
    <w:qFormat/>
    <w:rsid w:val="004D1CC7"/>
    <w:pPr>
      <w:widowControl w:val="0"/>
      <w:autoSpaceDE w:val="0"/>
      <w:autoSpaceDN w:val="0"/>
      <w:adjustRightInd w:val="0"/>
      <w:ind w:left="1079"/>
    </w:pPr>
    <w:rPr>
      <w:rFonts w:ascii="Helvetica Neue" w:eastAsia="Times New Roman" w:hAnsi="Helvetica Neue" w:cs="Helvetica Neue"/>
      <w:sz w:val="21"/>
      <w:szCs w:val="21"/>
    </w:rPr>
  </w:style>
  <w:style w:type="character" w:customStyle="1" w:styleId="BodyTextChar">
    <w:name w:val="Body Text Char"/>
    <w:basedOn w:val="DefaultParagraphFont"/>
    <w:link w:val="BodyText"/>
    <w:uiPriority w:val="1"/>
    <w:rsid w:val="004D1CC7"/>
    <w:rPr>
      <w:rFonts w:ascii="Helvetica Neue" w:eastAsia="Times New Roman" w:hAnsi="Helvetica Neue" w:cs="Helvetica Neue"/>
      <w:sz w:val="21"/>
      <w:szCs w:val="21"/>
    </w:rPr>
  </w:style>
  <w:style w:type="paragraph" w:customStyle="1" w:styleId="TableParagraph">
    <w:name w:val="Table Paragraph"/>
    <w:basedOn w:val="Normal"/>
    <w:uiPriority w:val="1"/>
    <w:qFormat/>
    <w:rsid w:val="004D1CC7"/>
    <w:pPr>
      <w:widowControl w:val="0"/>
      <w:autoSpaceDE w:val="0"/>
      <w:autoSpaceDN w:val="0"/>
      <w:adjustRightInd w:val="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1C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CC7"/>
    <w:rPr>
      <w:rFonts w:ascii="Lucida Grande" w:hAnsi="Lucida Grande" w:cs="Lucida Grande"/>
      <w:sz w:val="18"/>
      <w:szCs w:val="18"/>
    </w:rPr>
  </w:style>
  <w:style w:type="paragraph" w:styleId="FootnoteText">
    <w:name w:val="footnote text"/>
    <w:basedOn w:val="Normal"/>
    <w:link w:val="FootnoteTextChar"/>
    <w:uiPriority w:val="99"/>
    <w:unhideWhenUsed/>
    <w:rsid w:val="00A00FD1"/>
    <w:rPr>
      <w:rFonts w:eastAsiaTheme="minorHAnsi"/>
      <w:sz w:val="20"/>
      <w:szCs w:val="20"/>
      <w:lang w:val="nl-NL"/>
    </w:rPr>
  </w:style>
  <w:style w:type="character" w:customStyle="1" w:styleId="FootnoteTextChar">
    <w:name w:val="Footnote Text Char"/>
    <w:basedOn w:val="DefaultParagraphFont"/>
    <w:link w:val="FootnoteText"/>
    <w:uiPriority w:val="99"/>
    <w:rsid w:val="00A00FD1"/>
    <w:rPr>
      <w:rFonts w:eastAsiaTheme="minorHAnsi"/>
      <w:sz w:val="20"/>
      <w:szCs w:val="20"/>
      <w:lang w:val="nl-NL"/>
    </w:rPr>
  </w:style>
  <w:style w:type="character" w:styleId="FootnoteReference">
    <w:name w:val="footnote reference"/>
    <w:basedOn w:val="DefaultParagraphFont"/>
    <w:uiPriority w:val="99"/>
    <w:unhideWhenUsed/>
    <w:rsid w:val="00A00FD1"/>
    <w:rPr>
      <w:vertAlign w:val="superscript"/>
    </w:rPr>
  </w:style>
  <w:style w:type="paragraph" w:styleId="CommentSubject">
    <w:name w:val="annotation subject"/>
    <w:basedOn w:val="CommentText"/>
    <w:next w:val="CommentText"/>
    <w:link w:val="CommentSubjectChar"/>
    <w:uiPriority w:val="99"/>
    <w:semiHidden/>
    <w:unhideWhenUsed/>
    <w:rsid w:val="00437923"/>
    <w:rPr>
      <w:b/>
      <w:bCs/>
      <w:sz w:val="20"/>
      <w:szCs w:val="20"/>
    </w:rPr>
  </w:style>
  <w:style w:type="character" w:customStyle="1" w:styleId="CommentSubjectChar">
    <w:name w:val="Comment Subject Char"/>
    <w:basedOn w:val="CommentTextChar"/>
    <w:link w:val="CommentSubject"/>
    <w:uiPriority w:val="99"/>
    <w:semiHidden/>
    <w:rsid w:val="00437923"/>
    <w:rPr>
      <w:b/>
      <w:bCs/>
      <w:sz w:val="20"/>
      <w:szCs w:val="20"/>
    </w:rPr>
  </w:style>
  <w:style w:type="paragraph" w:styleId="Revision">
    <w:name w:val="Revision"/>
    <w:hidden/>
    <w:uiPriority w:val="99"/>
    <w:semiHidden/>
    <w:rsid w:val="004476B2"/>
  </w:style>
  <w:style w:type="character" w:customStyle="1" w:styleId="Heading1Char">
    <w:name w:val="Heading 1 Char"/>
    <w:basedOn w:val="DefaultParagraphFont"/>
    <w:link w:val="Heading1"/>
    <w:uiPriority w:val="9"/>
    <w:rsid w:val="003D48D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48D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D48D5"/>
    <w:rPr>
      <w:b/>
      <w:bCs/>
    </w:rPr>
  </w:style>
  <w:style w:type="paragraph" w:styleId="NormalWeb">
    <w:name w:val="Normal (Web)"/>
    <w:basedOn w:val="Normal"/>
    <w:uiPriority w:val="99"/>
    <w:semiHidden/>
    <w:unhideWhenUsed/>
    <w:rsid w:val="001F75F0"/>
    <w:pPr>
      <w:spacing w:before="100" w:beforeAutospacing="1" w:after="100" w:afterAutospacing="1"/>
    </w:pPr>
    <w:rPr>
      <w:rFonts w:ascii="Times" w:hAnsi="Times" w:cs="Times New Roman"/>
      <w:sz w:val="20"/>
      <w:szCs w:val="20"/>
      <w:lang w:val="en-GB"/>
    </w:rPr>
  </w:style>
  <w:style w:type="character" w:styleId="Emphasis">
    <w:name w:val="Emphasis"/>
    <w:uiPriority w:val="20"/>
    <w:qFormat/>
    <w:rsid w:val="00932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560">
      <w:bodyDiv w:val="1"/>
      <w:marLeft w:val="0"/>
      <w:marRight w:val="0"/>
      <w:marTop w:val="0"/>
      <w:marBottom w:val="0"/>
      <w:divBdr>
        <w:top w:val="none" w:sz="0" w:space="0" w:color="auto"/>
        <w:left w:val="none" w:sz="0" w:space="0" w:color="auto"/>
        <w:bottom w:val="none" w:sz="0" w:space="0" w:color="auto"/>
        <w:right w:val="none" w:sz="0" w:space="0" w:color="auto"/>
      </w:divBdr>
    </w:div>
    <w:div w:id="43263917">
      <w:bodyDiv w:val="1"/>
      <w:marLeft w:val="0"/>
      <w:marRight w:val="0"/>
      <w:marTop w:val="0"/>
      <w:marBottom w:val="0"/>
      <w:divBdr>
        <w:top w:val="none" w:sz="0" w:space="0" w:color="auto"/>
        <w:left w:val="none" w:sz="0" w:space="0" w:color="auto"/>
        <w:bottom w:val="none" w:sz="0" w:space="0" w:color="auto"/>
        <w:right w:val="none" w:sz="0" w:space="0" w:color="auto"/>
      </w:divBdr>
    </w:div>
    <w:div w:id="54860592">
      <w:bodyDiv w:val="1"/>
      <w:marLeft w:val="0"/>
      <w:marRight w:val="0"/>
      <w:marTop w:val="0"/>
      <w:marBottom w:val="0"/>
      <w:divBdr>
        <w:top w:val="none" w:sz="0" w:space="0" w:color="auto"/>
        <w:left w:val="none" w:sz="0" w:space="0" w:color="auto"/>
        <w:bottom w:val="none" w:sz="0" w:space="0" w:color="auto"/>
        <w:right w:val="none" w:sz="0" w:space="0" w:color="auto"/>
      </w:divBdr>
    </w:div>
    <w:div w:id="214583136">
      <w:bodyDiv w:val="1"/>
      <w:marLeft w:val="0"/>
      <w:marRight w:val="0"/>
      <w:marTop w:val="0"/>
      <w:marBottom w:val="0"/>
      <w:divBdr>
        <w:top w:val="none" w:sz="0" w:space="0" w:color="auto"/>
        <w:left w:val="none" w:sz="0" w:space="0" w:color="auto"/>
        <w:bottom w:val="none" w:sz="0" w:space="0" w:color="auto"/>
        <w:right w:val="none" w:sz="0" w:space="0" w:color="auto"/>
      </w:divBdr>
      <w:divsChild>
        <w:div w:id="63574641">
          <w:marLeft w:val="0"/>
          <w:marRight w:val="0"/>
          <w:marTop w:val="150"/>
          <w:marBottom w:val="0"/>
          <w:divBdr>
            <w:top w:val="none" w:sz="0" w:space="0" w:color="auto"/>
            <w:left w:val="none" w:sz="0" w:space="0" w:color="auto"/>
            <w:bottom w:val="none" w:sz="0" w:space="0" w:color="auto"/>
            <w:right w:val="none" w:sz="0" w:space="0" w:color="auto"/>
          </w:divBdr>
        </w:div>
        <w:div w:id="311102411">
          <w:marLeft w:val="0"/>
          <w:marRight w:val="0"/>
          <w:marTop w:val="150"/>
          <w:marBottom w:val="0"/>
          <w:divBdr>
            <w:top w:val="none" w:sz="0" w:space="0" w:color="auto"/>
            <w:left w:val="none" w:sz="0" w:space="0" w:color="auto"/>
            <w:bottom w:val="none" w:sz="0" w:space="0" w:color="auto"/>
            <w:right w:val="none" w:sz="0" w:space="0" w:color="auto"/>
          </w:divBdr>
          <w:divsChild>
            <w:div w:id="841892854">
              <w:marLeft w:val="0"/>
              <w:marRight w:val="0"/>
              <w:marTop w:val="0"/>
              <w:marBottom w:val="0"/>
              <w:divBdr>
                <w:top w:val="none" w:sz="0" w:space="0" w:color="auto"/>
                <w:left w:val="none" w:sz="0" w:space="0" w:color="auto"/>
                <w:bottom w:val="none" w:sz="0" w:space="0" w:color="auto"/>
                <w:right w:val="none" w:sz="0" w:space="0" w:color="auto"/>
              </w:divBdr>
            </w:div>
            <w:div w:id="14745678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88165970">
      <w:bodyDiv w:val="1"/>
      <w:marLeft w:val="0"/>
      <w:marRight w:val="0"/>
      <w:marTop w:val="0"/>
      <w:marBottom w:val="0"/>
      <w:divBdr>
        <w:top w:val="none" w:sz="0" w:space="0" w:color="auto"/>
        <w:left w:val="none" w:sz="0" w:space="0" w:color="auto"/>
        <w:bottom w:val="none" w:sz="0" w:space="0" w:color="auto"/>
        <w:right w:val="none" w:sz="0" w:space="0" w:color="auto"/>
      </w:divBdr>
    </w:div>
    <w:div w:id="303047967">
      <w:bodyDiv w:val="1"/>
      <w:marLeft w:val="0"/>
      <w:marRight w:val="0"/>
      <w:marTop w:val="0"/>
      <w:marBottom w:val="0"/>
      <w:divBdr>
        <w:top w:val="none" w:sz="0" w:space="0" w:color="auto"/>
        <w:left w:val="none" w:sz="0" w:space="0" w:color="auto"/>
        <w:bottom w:val="none" w:sz="0" w:space="0" w:color="auto"/>
        <w:right w:val="none" w:sz="0" w:space="0" w:color="auto"/>
      </w:divBdr>
    </w:div>
    <w:div w:id="461920956">
      <w:bodyDiv w:val="1"/>
      <w:marLeft w:val="0"/>
      <w:marRight w:val="0"/>
      <w:marTop w:val="0"/>
      <w:marBottom w:val="0"/>
      <w:divBdr>
        <w:top w:val="none" w:sz="0" w:space="0" w:color="auto"/>
        <w:left w:val="none" w:sz="0" w:space="0" w:color="auto"/>
        <w:bottom w:val="none" w:sz="0" w:space="0" w:color="auto"/>
        <w:right w:val="none" w:sz="0" w:space="0" w:color="auto"/>
      </w:divBdr>
    </w:div>
    <w:div w:id="508178338">
      <w:bodyDiv w:val="1"/>
      <w:marLeft w:val="0"/>
      <w:marRight w:val="0"/>
      <w:marTop w:val="0"/>
      <w:marBottom w:val="0"/>
      <w:divBdr>
        <w:top w:val="none" w:sz="0" w:space="0" w:color="auto"/>
        <w:left w:val="none" w:sz="0" w:space="0" w:color="auto"/>
        <w:bottom w:val="none" w:sz="0" w:space="0" w:color="auto"/>
        <w:right w:val="none" w:sz="0" w:space="0" w:color="auto"/>
      </w:divBdr>
    </w:div>
    <w:div w:id="546068835">
      <w:bodyDiv w:val="1"/>
      <w:marLeft w:val="0"/>
      <w:marRight w:val="0"/>
      <w:marTop w:val="0"/>
      <w:marBottom w:val="0"/>
      <w:divBdr>
        <w:top w:val="none" w:sz="0" w:space="0" w:color="auto"/>
        <w:left w:val="none" w:sz="0" w:space="0" w:color="auto"/>
        <w:bottom w:val="none" w:sz="0" w:space="0" w:color="auto"/>
        <w:right w:val="none" w:sz="0" w:space="0" w:color="auto"/>
      </w:divBdr>
    </w:div>
    <w:div w:id="611129751">
      <w:bodyDiv w:val="1"/>
      <w:marLeft w:val="0"/>
      <w:marRight w:val="0"/>
      <w:marTop w:val="0"/>
      <w:marBottom w:val="0"/>
      <w:divBdr>
        <w:top w:val="none" w:sz="0" w:space="0" w:color="auto"/>
        <w:left w:val="none" w:sz="0" w:space="0" w:color="auto"/>
        <w:bottom w:val="none" w:sz="0" w:space="0" w:color="auto"/>
        <w:right w:val="none" w:sz="0" w:space="0" w:color="auto"/>
      </w:divBdr>
    </w:div>
    <w:div w:id="656107732">
      <w:bodyDiv w:val="1"/>
      <w:marLeft w:val="0"/>
      <w:marRight w:val="0"/>
      <w:marTop w:val="0"/>
      <w:marBottom w:val="0"/>
      <w:divBdr>
        <w:top w:val="none" w:sz="0" w:space="0" w:color="auto"/>
        <w:left w:val="none" w:sz="0" w:space="0" w:color="auto"/>
        <w:bottom w:val="none" w:sz="0" w:space="0" w:color="auto"/>
        <w:right w:val="none" w:sz="0" w:space="0" w:color="auto"/>
      </w:divBdr>
    </w:div>
    <w:div w:id="683285686">
      <w:bodyDiv w:val="1"/>
      <w:marLeft w:val="0"/>
      <w:marRight w:val="0"/>
      <w:marTop w:val="0"/>
      <w:marBottom w:val="0"/>
      <w:divBdr>
        <w:top w:val="none" w:sz="0" w:space="0" w:color="auto"/>
        <w:left w:val="none" w:sz="0" w:space="0" w:color="auto"/>
        <w:bottom w:val="none" w:sz="0" w:space="0" w:color="auto"/>
        <w:right w:val="none" w:sz="0" w:space="0" w:color="auto"/>
      </w:divBdr>
    </w:div>
    <w:div w:id="708190314">
      <w:bodyDiv w:val="1"/>
      <w:marLeft w:val="0"/>
      <w:marRight w:val="0"/>
      <w:marTop w:val="0"/>
      <w:marBottom w:val="0"/>
      <w:divBdr>
        <w:top w:val="none" w:sz="0" w:space="0" w:color="auto"/>
        <w:left w:val="none" w:sz="0" w:space="0" w:color="auto"/>
        <w:bottom w:val="none" w:sz="0" w:space="0" w:color="auto"/>
        <w:right w:val="none" w:sz="0" w:space="0" w:color="auto"/>
      </w:divBdr>
    </w:div>
    <w:div w:id="745877220">
      <w:bodyDiv w:val="1"/>
      <w:marLeft w:val="0"/>
      <w:marRight w:val="0"/>
      <w:marTop w:val="0"/>
      <w:marBottom w:val="0"/>
      <w:divBdr>
        <w:top w:val="none" w:sz="0" w:space="0" w:color="auto"/>
        <w:left w:val="none" w:sz="0" w:space="0" w:color="auto"/>
        <w:bottom w:val="none" w:sz="0" w:space="0" w:color="auto"/>
        <w:right w:val="none" w:sz="0" w:space="0" w:color="auto"/>
      </w:divBdr>
    </w:div>
    <w:div w:id="758914342">
      <w:bodyDiv w:val="1"/>
      <w:marLeft w:val="0"/>
      <w:marRight w:val="0"/>
      <w:marTop w:val="0"/>
      <w:marBottom w:val="0"/>
      <w:divBdr>
        <w:top w:val="none" w:sz="0" w:space="0" w:color="auto"/>
        <w:left w:val="none" w:sz="0" w:space="0" w:color="auto"/>
        <w:bottom w:val="none" w:sz="0" w:space="0" w:color="auto"/>
        <w:right w:val="none" w:sz="0" w:space="0" w:color="auto"/>
      </w:divBdr>
    </w:div>
    <w:div w:id="847477414">
      <w:bodyDiv w:val="1"/>
      <w:marLeft w:val="0"/>
      <w:marRight w:val="0"/>
      <w:marTop w:val="0"/>
      <w:marBottom w:val="0"/>
      <w:divBdr>
        <w:top w:val="none" w:sz="0" w:space="0" w:color="auto"/>
        <w:left w:val="none" w:sz="0" w:space="0" w:color="auto"/>
        <w:bottom w:val="none" w:sz="0" w:space="0" w:color="auto"/>
        <w:right w:val="none" w:sz="0" w:space="0" w:color="auto"/>
      </w:divBdr>
    </w:div>
    <w:div w:id="869221047">
      <w:bodyDiv w:val="1"/>
      <w:marLeft w:val="0"/>
      <w:marRight w:val="0"/>
      <w:marTop w:val="0"/>
      <w:marBottom w:val="0"/>
      <w:divBdr>
        <w:top w:val="none" w:sz="0" w:space="0" w:color="auto"/>
        <w:left w:val="none" w:sz="0" w:space="0" w:color="auto"/>
        <w:bottom w:val="none" w:sz="0" w:space="0" w:color="auto"/>
        <w:right w:val="none" w:sz="0" w:space="0" w:color="auto"/>
      </w:divBdr>
    </w:div>
    <w:div w:id="870068555">
      <w:bodyDiv w:val="1"/>
      <w:marLeft w:val="0"/>
      <w:marRight w:val="0"/>
      <w:marTop w:val="0"/>
      <w:marBottom w:val="0"/>
      <w:divBdr>
        <w:top w:val="none" w:sz="0" w:space="0" w:color="auto"/>
        <w:left w:val="none" w:sz="0" w:space="0" w:color="auto"/>
        <w:bottom w:val="none" w:sz="0" w:space="0" w:color="auto"/>
        <w:right w:val="none" w:sz="0" w:space="0" w:color="auto"/>
      </w:divBdr>
    </w:div>
    <w:div w:id="970016503">
      <w:bodyDiv w:val="1"/>
      <w:marLeft w:val="0"/>
      <w:marRight w:val="0"/>
      <w:marTop w:val="0"/>
      <w:marBottom w:val="0"/>
      <w:divBdr>
        <w:top w:val="none" w:sz="0" w:space="0" w:color="auto"/>
        <w:left w:val="none" w:sz="0" w:space="0" w:color="auto"/>
        <w:bottom w:val="none" w:sz="0" w:space="0" w:color="auto"/>
        <w:right w:val="none" w:sz="0" w:space="0" w:color="auto"/>
      </w:divBdr>
    </w:div>
    <w:div w:id="997222755">
      <w:bodyDiv w:val="1"/>
      <w:marLeft w:val="0"/>
      <w:marRight w:val="0"/>
      <w:marTop w:val="0"/>
      <w:marBottom w:val="0"/>
      <w:divBdr>
        <w:top w:val="none" w:sz="0" w:space="0" w:color="auto"/>
        <w:left w:val="none" w:sz="0" w:space="0" w:color="auto"/>
        <w:bottom w:val="none" w:sz="0" w:space="0" w:color="auto"/>
        <w:right w:val="none" w:sz="0" w:space="0" w:color="auto"/>
      </w:divBdr>
    </w:div>
    <w:div w:id="1068040971">
      <w:bodyDiv w:val="1"/>
      <w:marLeft w:val="0"/>
      <w:marRight w:val="0"/>
      <w:marTop w:val="0"/>
      <w:marBottom w:val="0"/>
      <w:divBdr>
        <w:top w:val="none" w:sz="0" w:space="0" w:color="auto"/>
        <w:left w:val="none" w:sz="0" w:space="0" w:color="auto"/>
        <w:bottom w:val="none" w:sz="0" w:space="0" w:color="auto"/>
        <w:right w:val="none" w:sz="0" w:space="0" w:color="auto"/>
      </w:divBdr>
    </w:div>
    <w:div w:id="1102846580">
      <w:bodyDiv w:val="1"/>
      <w:marLeft w:val="0"/>
      <w:marRight w:val="0"/>
      <w:marTop w:val="0"/>
      <w:marBottom w:val="0"/>
      <w:divBdr>
        <w:top w:val="none" w:sz="0" w:space="0" w:color="auto"/>
        <w:left w:val="none" w:sz="0" w:space="0" w:color="auto"/>
        <w:bottom w:val="none" w:sz="0" w:space="0" w:color="auto"/>
        <w:right w:val="none" w:sz="0" w:space="0" w:color="auto"/>
      </w:divBdr>
      <w:divsChild>
        <w:div w:id="313879452">
          <w:marLeft w:val="547"/>
          <w:marRight w:val="0"/>
          <w:marTop w:val="130"/>
          <w:marBottom w:val="0"/>
          <w:divBdr>
            <w:top w:val="none" w:sz="0" w:space="0" w:color="auto"/>
            <w:left w:val="none" w:sz="0" w:space="0" w:color="auto"/>
            <w:bottom w:val="none" w:sz="0" w:space="0" w:color="auto"/>
            <w:right w:val="none" w:sz="0" w:space="0" w:color="auto"/>
          </w:divBdr>
        </w:div>
        <w:div w:id="1138111562">
          <w:marLeft w:val="547"/>
          <w:marRight w:val="0"/>
          <w:marTop w:val="130"/>
          <w:marBottom w:val="0"/>
          <w:divBdr>
            <w:top w:val="none" w:sz="0" w:space="0" w:color="auto"/>
            <w:left w:val="none" w:sz="0" w:space="0" w:color="auto"/>
            <w:bottom w:val="none" w:sz="0" w:space="0" w:color="auto"/>
            <w:right w:val="none" w:sz="0" w:space="0" w:color="auto"/>
          </w:divBdr>
        </w:div>
        <w:div w:id="1621574165">
          <w:marLeft w:val="547"/>
          <w:marRight w:val="0"/>
          <w:marTop w:val="130"/>
          <w:marBottom w:val="0"/>
          <w:divBdr>
            <w:top w:val="none" w:sz="0" w:space="0" w:color="auto"/>
            <w:left w:val="none" w:sz="0" w:space="0" w:color="auto"/>
            <w:bottom w:val="none" w:sz="0" w:space="0" w:color="auto"/>
            <w:right w:val="none" w:sz="0" w:space="0" w:color="auto"/>
          </w:divBdr>
        </w:div>
        <w:div w:id="1825971315">
          <w:marLeft w:val="547"/>
          <w:marRight w:val="0"/>
          <w:marTop w:val="130"/>
          <w:marBottom w:val="0"/>
          <w:divBdr>
            <w:top w:val="none" w:sz="0" w:space="0" w:color="auto"/>
            <w:left w:val="none" w:sz="0" w:space="0" w:color="auto"/>
            <w:bottom w:val="none" w:sz="0" w:space="0" w:color="auto"/>
            <w:right w:val="none" w:sz="0" w:space="0" w:color="auto"/>
          </w:divBdr>
        </w:div>
        <w:div w:id="2082293111">
          <w:marLeft w:val="547"/>
          <w:marRight w:val="0"/>
          <w:marTop w:val="130"/>
          <w:marBottom w:val="0"/>
          <w:divBdr>
            <w:top w:val="none" w:sz="0" w:space="0" w:color="auto"/>
            <w:left w:val="none" w:sz="0" w:space="0" w:color="auto"/>
            <w:bottom w:val="none" w:sz="0" w:space="0" w:color="auto"/>
            <w:right w:val="none" w:sz="0" w:space="0" w:color="auto"/>
          </w:divBdr>
        </w:div>
      </w:divsChild>
    </w:div>
    <w:div w:id="1110860068">
      <w:bodyDiv w:val="1"/>
      <w:marLeft w:val="0"/>
      <w:marRight w:val="0"/>
      <w:marTop w:val="0"/>
      <w:marBottom w:val="0"/>
      <w:divBdr>
        <w:top w:val="none" w:sz="0" w:space="0" w:color="auto"/>
        <w:left w:val="none" w:sz="0" w:space="0" w:color="auto"/>
        <w:bottom w:val="none" w:sz="0" w:space="0" w:color="auto"/>
        <w:right w:val="none" w:sz="0" w:space="0" w:color="auto"/>
      </w:divBdr>
    </w:div>
    <w:div w:id="1125545287">
      <w:bodyDiv w:val="1"/>
      <w:marLeft w:val="0"/>
      <w:marRight w:val="0"/>
      <w:marTop w:val="0"/>
      <w:marBottom w:val="0"/>
      <w:divBdr>
        <w:top w:val="none" w:sz="0" w:space="0" w:color="auto"/>
        <w:left w:val="none" w:sz="0" w:space="0" w:color="auto"/>
        <w:bottom w:val="none" w:sz="0" w:space="0" w:color="auto"/>
        <w:right w:val="none" w:sz="0" w:space="0" w:color="auto"/>
      </w:divBdr>
    </w:div>
    <w:div w:id="1136872894">
      <w:bodyDiv w:val="1"/>
      <w:marLeft w:val="0"/>
      <w:marRight w:val="0"/>
      <w:marTop w:val="0"/>
      <w:marBottom w:val="0"/>
      <w:divBdr>
        <w:top w:val="none" w:sz="0" w:space="0" w:color="auto"/>
        <w:left w:val="none" w:sz="0" w:space="0" w:color="auto"/>
        <w:bottom w:val="none" w:sz="0" w:space="0" w:color="auto"/>
        <w:right w:val="none" w:sz="0" w:space="0" w:color="auto"/>
      </w:divBdr>
    </w:div>
    <w:div w:id="1153642777">
      <w:bodyDiv w:val="1"/>
      <w:marLeft w:val="0"/>
      <w:marRight w:val="0"/>
      <w:marTop w:val="0"/>
      <w:marBottom w:val="0"/>
      <w:divBdr>
        <w:top w:val="none" w:sz="0" w:space="0" w:color="auto"/>
        <w:left w:val="none" w:sz="0" w:space="0" w:color="auto"/>
        <w:bottom w:val="none" w:sz="0" w:space="0" w:color="auto"/>
        <w:right w:val="none" w:sz="0" w:space="0" w:color="auto"/>
      </w:divBdr>
      <w:divsChild>
        <w:div w:id="254822974">
          <w:marLeft w:val="547"/>
          <w:marRight w:val="0"/>
          <w:marTop w:val="115"/>
          <w:marBottom w:val="0"/>
          <w:divBdr>
            <w:top w:val="none" w:sz="0" w:space="0" w:color="auto"/>
            <w:left w:val="none" w:sz="0" w:space="0" w:color="auto"/>
            <w:bottom w:val="none" w:sz="0" w:space="0" w:color="auto"/>
            <w:right w:val="none" w:sz="0" w:space="0" w:color="auto"/>
          </w:divBdr>
        </w:div>
        <w:div w:id="2142527072">
          <w:marLeft w:val="547"/>
          <w:marRight w:val="0"/>
          <w:marTop w:val="115"/>
          <w:marBottom w:val="0"/>
          <w:divBdr>
            <w:top w:val="none" w:sz="0" w:space="0" w:color="auto"/>
            <w:left w:val="none" w:sz="0" w:space="0" w:color="auto"/>
            <w:bottom w:val="none" w:sz="0" w:space="0" w:color="auto"/>
            <w:right w:val="none" w:sz="0" w:space="0" w:color="auto"/>
          </w:divBdr>
        </w:div>
      </w:divsChild>
    </w:div>
    <w:div w:id="1194735420">
      <w:bodyDiv w:val="1"/>
      <w:marLeft w:val="0"/>
      <w:marRight w:val="0"/>
      <w:marTop w:val="0"/>
      <w:marBottom w:val="0"/>
      <w:divBdr>
        <w:top w:val="none" w:sz="0" w:space="0" w:color="auto"/>
        <w:left w:val="none" w:sz="0" w:space="0" w:color="auto"/>
        <w:bottom w:val="none" w:sz="0" w:space="0" w:color="auto"/>
        <w:right w:val="none" w:sz="0" w:space="0" w:color="auto"/>
      </w:divBdr>
    </w:div>
    <w:div w:id="1221206417">
      <w:bodyDiv w:val="1"/>
      <w:marLeft w:val="0"/>
      <w:marRight w:val="0"/>
      <w:marTop w:val="0"/>
      <w:marBottom w:val="0"/>
      <w:divBdr>
        <w:top w:val="none" w:sz="0" w:space="0" w:color="auto"/>
        <w:left w:val="none" w:sz="0" w:space="0" w:color="auto"/>
        <w:bottom w:val="none" w:sz="0" w:space="0" w:color="auto"/>
        <w:right w:val="none" w:sz="0" w:space="0" w:color="auto"/>
      </w:divBdr>
    </w:div>
    <w:div w:id="1299263260">
      <w:bodyDiv w:val="1"/>
      <w:marLeft w:val="0"/>
      <w:marRight w:val="0"/>
      <w:marTop w:val="0"/>
      <w:marBottom w:val="0"/>
      <w:divBdr>
        <w:top w:val="none" w:sz="0" w:space="0" w:color="auto"/>
        <w:left w:val="none" w:sz="0" w:space="0" w:color="auto"/>
        <w:bottom w:val="none" w:sz="0" w:space="0" w:color="auto"/>
        <w:right w:val="none" w:sz="0" w:space="0" w:color="auto"/>
      </w:divBdr>
    </w:div>
    <w:div w:id="1342585908">
      <w:bodyDiv w:val="1"/>
      <w:marLeft w:val="0"/>
      <w:marRight w:val="0"/>
      <w:marTop w:val="0"/>
      <w:marBottom w:val="0"/>
      <w:divBdr>
        <w:top w:val="none" w:sz="0" w:space="0" w:color="auto"/>
        <w:left w:val="none" w:sz="0" w:space="0" w:color="auto"/>
        <w:bottom w:val="none" w:sz="0" w:space="0" w:color="auto"/>
        <w:right w:val="none" w:sz="0" w:space="0" w:color="auto"/>
      </w:divBdr>
      <w:divsChild>
        <w:div w:id="212891307">
          <w:marLeft w:val="547"/>
          <w:marRight w:val="0"/>
          <w:marTop w:val="154"/>
          <w:marBottom w:val="0"/>
          <w:divBdr>
            <w:top w:val="none" w:sz="0" w:space="0" w:color="auto"/>
            <w:left w:val="none" w:sz="0" w:space="0" w:color="auto"/>
            <w:bottom w:val="none" w:sz="0" w:space="0" w:color="auto"/>
            <w:right w:val="none" w:sz="0" w:space="0" w:color="auto"/>
          </w:divBdr>
        </w:div>
        <w:div w:id="807284469">
          <w:marLeft w:val="547"/>
          <w:marRight w:val="0"/>
          <w:marTop w:val="154"/>
          <w:marBottom w:val="0"/>
          <w:divBdr>
            <w:top w:val="none" w:sz="0" w:space="0" w:color="auto"/>
            <w:left w:val="none" w:sz="0" w:space="0" w:color="auto"/>
            <w:bottom w:val="none" w:sz="0" w:space="0" w:color="auto"/>
            <w:right w:val="none" w:sz="0" w:space="0" w:color="auto"/>
          </w:divBdr>
        </w:div>
        <w:div w:id="1968659378">
          <w:marLeft w:val="547"/>
          <w:marRight w:val="0"/>
          <w:marTop w:val="154"/>
          <w:marBottom w:val="0"/>
          <w:divBdr>
            <w:top w:val="none" w:sz="0" w:space="0" w:color="auto"/>
            <w:left w:val="none" w:sz="0" w:space="0" w:color="auto"/>
            <w:bottom w:val="none" w:sz="0" w:space="0" w:color="auto"/>
            <w:right w:val="none" w:sz="0" w:space="0" w:color="auto"/>
          </w:divBdr>
        </w:div>
      </w:divsChild>
    </w:div>
    <w:div w:id="1405683475">
      <w:bodyDiv w:val="1"/>
      <w:marLeft w:val="0"/>
      <w:marRight w:val="0"/>
      <w:marTop w:val="0"/>
      <w:marBottom w:val="0"/>
      <w:divBdr>
        <w:top w:val="none" w:sz="0" w:space="0" w:color="auto"/>
        <w:left w:val="none" w:sz="0" w:space="0" w:color="auto"/>
        <w:bottom w:val="none" w:sz="0" w:space="0" w:color="auto"/>
        <w:right w:val="none" w:sz="0" w:space="0" w:color="auto"/>
      </w:divBdr>
    </w:div>
    <w:div w:id="1448814306">
      <w:bodyDiv w:val="1"/>
      <w:marLeft w:val="0"/>
      <w:marRight w:val="0"/>
      <w:marTop w:val="0"/>
      <w:marBottom w:val="0"/>
      <w:divBdr>
        <w:top w:val="none" w:sz="0" w:space="0" w:color="auto"/>
        <w:left w:val="none" w:sz="0" w:space="0" w:color="auto"/>
        <w:bottom w:val="none" w:sz="0" w:space="0" w:color="auto"/>
        <w:right w:val="none" w:sz="0" w:space="0" w:color="auto"/>
      </w:divBdr>
    </w:div>
    <w:div w:id="1515415731">
      <w:bodyDiv w:val="1"/>
      <w:marLeft w:val="0"/>
      <w:marRight w:val="0"/>
      <w:marTop w:val="0"/>
      <w:marBottom w:val="0"/>
      <w:divBdr>
        <w:top w:val="none" w:sz="0" w:space="0" w:color="auto"/>
        <w:left w:val="none" w:sz="0" w:space="0" w:color="auto"/>
        <w:bottom w:val="none" w:sz="0" w:space="0" w:color="auto"/>
        <w:right w:val="none" w:sz="0" w:space="0" w:color="auto"/>
      </w:divBdr>
    </w:div>
    <w:div w:id="1603797786">
      <w:bodyDiv w:val="1"/>
      <w:marLeft w:val="0"/>
      <w:marRight w:val="0"/>
      <w:marTop w:val="0"/>
      <w:marBottom w:val="0"/>
      <w:divBdr>
        <w:top w:val="none" w:sz="0" w:space="0" w:color="auto"/>
        <w:left w:val="none" w:sz="0" w:space="0" w:color="auto"/>
        <w:bottom w:val="none" w:sz="0" w:space="0" w:color="auto"/>
        <w:right w:val="none" w:sz="0" w:space="0" w:color="auto"/>
      </w:divBdr>
    </w:div>
    <w:div w:id="1613632341">
      <w:bodyDiv w:val="1"/>
      <w:marLeft w:val="0"/>
      <w:marRight w:val="0"/>
      <w:marTop w:val="0"/>
      <w:marBottom w:val="0"/>
      <w:divBdr>
        <w:top w:val="none" w:sz="0" w:space="0" w:color="auto"/>
        <w:left w:val="none" w:sz="0" w:space="0" w:color="auto"/>
        <w:bottom w:val="none" w:sz="0" w:space="0" w:color="auto"/>
        <w:right w:val="none" w:sz="0" w:space="0" w:color="auto"/>
      </w:divBdr>
    </w:div>
    <w:div w:id="1780023466">
      <w:bodyDiv w:val="1"/>
      <w:marLeft w:val="0"/>
      <w:marRight w:val="0"/>
      <w:marTop w:val="0"/>
      <w:marBottom w:val="0"/>
      <w:divBdr>
        <w:top w:val="none" w:sz="0" w:space="0" w:color="auto"/>
        <w:left w:val="none" w:sz="0" w:space="0" w:color="auto"/>
        <w:bottom w:val="none" w:sz="0" w:space="0" w:color="auto"/>
        <w:right w:val="none" w:sz="0" w:space="0" w:color="auto"/>
      </w:divBdr>
    </w:div>
    <w:div w:id="1783376161">
      <w:bodyDiv w:val="1"/>
      <w:marLeft w:val="0"/>
      <w:marRight w:val="0"/>
      <w:marTop w:val="0"/>
      <w:marBottom w:val="0"/>
      <w:divBdr>
        <w:top w:val="none" w:sz="0" w:space="0" w:color="auto"/>
        <w:left w:val="none" w:sz="0" w:space="0" w:color="auto"/>
        <w:bottom w:val="none" w:sz="0" w:space="0" w:color="auto"/>
        <w:right w:val="none" w:sz="0" w:space="0" w:color="auto"/>
      </w:divBdr>
      <w:divsChild>
        <w:div w:id="334455955">
          <w:marLeft w:val="547"/>
          <w:marRight w:val="0"/>
          <w:marTop w:val="115"/>
          <w:marBottom w:val="0"/>
          <w:divBdr>
            <w:top w:val="none" w:sz="0" w:space="0" w:color="auto"/>
            <w:left w:val="none" w:sz="0" w:space="0" w:color="auto"/>
            <w:bottom w:val="none" w:sz="0" w:space="0" w:color="auto"/>
            <w:right w:val="none" w:sz="0" w:space="0" w:color="auto"/>
          </w:divBdr>
        </w:div>
        <w:div w:id="886533352">
          <w:marLeft w:val="547"/>
          <w:marRight w:val="0"/>
          <w:marTop w:val="115"/>
          <w:marBottom w:val="0"/>
          <w:divBdr>
            <w:top w:val="none" w:sz="0" w:space="0" w:color="auto"/>
            <w:left w:val="none" w:sz="0" w:space="0" w:color="auto"/>
            <w:bottom w:val="none" w:sz="0" w:space="0" w:color="auto"/>
            <w:right w:val="none" w:sz="0" w:space="0" w:color="auto"/>
          </w:divBdr>
        </w:div>
        <w:div w:id="988048796">
          <w:marLeft w:val="547"/>
          <w:marRight w:val="0"/>
          <w:marTop w:val="115"/>
          <w:marBottom w:val="0"/>
          <w:divBdr>
            <w:top w:val="none" w:sz="0" w:space="0" w:color="auto"/>
            <w:left w:val="none" w:sz="0" w:space="0" w:color="auto"/>
            <w:bottom w:val="none" w:sz="0" w:space="0" w:color="auto"/>
            <w:right w:val="none" w:sz="0" w:space="0" w:color="auto"/>
          </w:divBdr>
        </w:div>
        <w:div w:id="1328552318">
          <w:marLeft w:val="547"/>
          <w:marRight w:val="0"/>
          <w:marTop w:val="115"/>
          <w:marBottom w:val="0"/>
          <w:divBdr>
            <w:top w:val="none" w:sz="0" w:space="0" w:color="auto"/>
            <w:left w:val="none" w:sz="0" w:space="0" w:color="auto"/>
            <w:bottom w:val="none" w:sz="0" w:space="0" w:color="auto"/>
            <w:right w:val="none" w:sz="0" w:space="0" w:color="auto"/>
          </w:divBdr>
        </w:div>
        <w:div w:id="1481656447">
          <w:marLeft w:val="547"/>
          <w:marRight w:val="0"/>
          <w:marTop w:val="115"/>
          <w:marBottom w:val="0"/>
          <w:divBdr>
            <w:top w:val="none" w:sz="0" w:space="0" w:color="auto"/>
            <w:left w:val="none" w:sz="0" w:space="0" w:color="auto"/>
            <w:bottom w:val="none" w:sz="0" w:space="0" w:color="auto"/>
            <w:right w:val="none" w:sz="0" w:space="0" w:color="auto"/>
          </w:divBdr>
        </w:div>
        <w:div w:id="1733767632">
          <w:marLeft w:val="547"/>
          <w:marRight w:val="0"/>
          <w:marTop w:val="115"/>
          <w:marBottom w:val="0"/>
          <w:divBdr>
            <w:top w:val="none" w:sz="0" w:space="0" w:color="auto"/>
            <w:left w:val="none" w:sz="0" w:space="0" w:color="auto"/>
            <w:bottom w:val="none" w:sz="0" w:space="0" w:color="auto"/>
            <w:right w:val="none" w:sz="0" w:space="0" w:color="auto"/>
          </w:divBdr>
        </w:div>
        <w:div w:id="1741125523">
          <w:marLeft w:val="547"/>
          <w:marRight w:val="0"/>
          <w:marTop w:val="115"/>
          <w:marBottom w:val="0"/>
          <w:divBdr>
            <w:top w:val="none" w:sz="0" w:space="0" w:color="auto"/>
            <w:left w:val="none" w:sz="0" w:space="0" w:color="auto"/>
            <w:bottom w:val="none" w:sz="0" w:space="0" w:color="auto"/>
            <w:right w:val="none" w:sz="0" w:space="0" w:color="auto"/>
          </w:divBdr>
        </w:div>
        <w:div w:id="1780299522">
          <w:marLeft w:val="547"/>
          <w:marRight w:val="0"/>
          <w:marTop w:val="115"/>
          <w:marBottom w:val="0"/>
          <w:divBdr>
            <w:top w:val="none" w:sz="0" w:space="0" w:color="auto"/>
            <w:left w:val="none" w:sz="0" w:space="0" w:color="auto"/>
            <w:bottom w:val="none" w:sz="0" w:space="0" w:color="auto"/>
            <w:right w:val="none" w:sz="0" w:space="0" w:color="auto"/>
          </w:divBdr>
        </w:div>
      </w:divsChild>
    </w:div>
    <w:div w:id="1787656530">
      <w:bodyDiv w:val="1"/>
      <w:marLeft w:val="0"/>
      <w:marRight w:val="0"/>
      <w:marTop w:val="0"/>
      <w:marBottom w:val="0"/>
      <w:divBdr>
        <w:top w:val="none" w:sz="0" w:space="0" w:color="auto"/>
        <w:left w:val="none" w:sz="0" w:space="0" w:color="auto"/>
        <w:bottom w:val="none" w:sz="0" w:space="0" w:color="auto"/>
        <w:right w:val="none" w:sz="0" w:space="0" w:color="auto"/>
      </w:divBdr>
    </w:div>
    <w:div w:id="1794254585">
      <w:bodyDiv w:val="1"/>
      <w:marLeft w:val="0"/>
      <w:marRight w:val="0"/>
      <w:marTop w:val="0"/>
      <w:marBottom w:val="0"/>
      <w:divBdr>
        <w:top w:val="none" w:sz="0" w:space="0" w:color="auto"/>
        <w:left w:val="none" w:sz="0" w:space="0" w:color="auto"/>
        <w:bottom w:val="none" w:sz="0" w:space="0" w:color="auto"/>
        <w:right w:val="none" w:sz="0" w:space="0" w:color="auto"/>
      </w:divBdr>
    </w:div>
    <w:div w:id="1830293006">
      <w:bodyDiv w:val="1"/>
      <w:marLeft w:val="0"/>
      <w:marRight w:val="0"/>
      <w:marTop w:val="0"/>
      <w:marBottom w:val="0"/>
      <w:divBdr>
        <w:top w:val="none" w:sz="0" w:space="0" w:color="auto"/>
        <w:left w:val="none" w:sz="0" w:space="0" w:color="auto"/>
        <w:bottom w:val="none" w:sz="0" w:space="0" w:color="auto"/>
        <w:right w:val="none" w:sz="0" w:space="0" w:color="auto"/>
      </w:divBdr>
    </w:div>
    <w:div w:id="1855343353">
      <w:bodyDiv w:val="1"/>
      <w:marLeft w:val="0"/>
      <w:marRight w:val="0"/>
      <w:marTop w:val="0"/>
      <w:marBottom w:val="0"/>
      <w:divBdr>
        <w:top w:val="none" w:sz="0" w:space="0" w:color="auto"/>
        <w:left w:val="none" w:sz="0" w:space="0" w:color="auto"/>
        <w:bottom w:val="none" w:sz="0" w:space="0" w:color="auto"/>
        <w:right w:val="none" w:sz="0" w:space="0" w:color="auto"/>
      </w:divBdr>
    </w:div>
    <w:div w:id="1857960497">
      <w:bodyDiv w:val="1"/>
      <w:marLeft w:val="0"/>
      <w:marRight w:val="0"/>
      <w:marTop w:val="0"/>
      <w:marBottom w:val="0"/>
      <w:divBdr>
        <w:top w:val="none" w:sz="0" w:space="0" w:color="auto"/>
        <w:left w:val="none" w:sz="0" w:space="0" w:color="auto"/>
        <w:bottom w:val="none" w:sz="0" w:space="0" w:color="auto"/>
        <w:right w:val="none" w:sz="0" w:space="0" w:color="auto"/>
      </w:divBdr>
      <w:divsChild>
        <w:div w:id="143352203">
          <w:marLeft w:val="547"/>
          <w:marRight w:val="0"/>
          <w:marTop w:val="115"/>
          <w:marBottom w:val="0"/>
          <w:divBdr>
            <w:top w:val="none" w:sz="0" w:space="0" w:color="auto"/>
            <w:left w:val="none" w:sz="0" w:space="0" w:color="auto"/>
            <w:bottom w:val="none" w:sz="0" w:space="0" w:color="auto"/>
            <w:right w:val="none" w:sz="0" w:space="0" w:color="auto"/>
          </w:divBdr>
        </w:div>
        <w:div w:id="310521878">
          <w:marLeft w:val="547"/>
          <w:marRight w:val="0"/>
          <w:marTop w:val="115"/>
          <w:marBottom w:val="0"/>
          <w:divBdr>
            <w:top w:val="none" w:sz="0" w:space="0" w:color="auto"/>
            <w:left w:val="none" w:sz="0" w:space="0" w:color="auto"/>
            <w:bottom w:val="none" w:sz="0" w:space="0" w:color="auto"/>
            <w:right w:val="none" w:sz="0" w:space="0" w:color="auto"/>
          </w:divBdr>
        </w:div>
        <w:div w:id="796417129">
          <w:marLeft w:val="547"/>
          <w:marRight w:val="0"/>
          <w:marTop w:val="115"/>
          <w:marBottom w:val="0"/>
          <w:divBdr>
            <w:top w:val="none" w:sz="0" w:space="0" w:color="auto"/>
            <w:left w:val="none" w:sz="0" w:space="0" w:color="auto"/>
            <w:bottom w:val="none" w:sz="0" w:space="0" w:color="auto"/>
            <w:right w:val="none" w:sz="0" w:space="0" w:color="auto"/>
          </w:divBdr>
        </w:div>
        <w:div w:id="2142725603">
          <w:marLeft w:val="547"/>
          <w:marRight w:val="0"/>
          <w:marTop w:val="115"/>
          <w:marBottom w:val="0"/>
          <w:divBdr>
            <w:top w:val="none" w:sz="0" w:space="0" w:color="auto"/>
            <w:left w:val="none" w:sz="0" w:space="0" w:color="auto"/>
            <w:bottom w:val="none" w:sz="0" w:space="0" w:color="auto"/>
            <w:right w:val="none" w:sz="0" w:space="0" w:color="auto"/>
          </w:divBdr>
        </w:div>
      </w:divsChild>
    </w:div>
    <w:div w:id="1860780403">
      <w:bodyDiv w:val="1"/>
      <w:marLeft w:val="0"/>
      <w:marRight w:val="0"/>
      <w:marTop w:val="0"/>
      <w:marBottom w:val="0"/>
      <w:divBdr>
        <w:top w:val="none" w:sz="0" w:space="0" w:color="auto"/>
        <w:left w:val="none" w:sz="0" w:space="0" w:color="auto"/>
        <w:bottom w:val="none" w:sz="0" w:space="0" w:color="auto"/>
        <w:right w:val="none" w:sz="0" w:space="0" w:color="auto"/>
      </w:divBdr>
    </w:div>
    <w:div w:id="1903441949">
      <w:bodyDiv w:val="1"/>
      <w:marLeft w:val="0"/>
      <w:marRight w:val="0"/>
      <w:marTop w:val="0"/>
      <w:marBottom w:val="0"/>
      <w:divBdr>
        <w:top w:val="none" w:sz="0" w:space="0" w:color="auto"/>
        <w:left w:val="none" w:sz="0" w:space="0" w:color="auto"/>
        <w:bottom w:val="none" w:sz="0" w:space="0" w:color="auto"/>
        <w:right w:val="none" w:sz="0" w:space="0" w:color="auto"/>
      </w:divBdr>
    </w:div>
    <w:div w:id="1913150709">
      <w:bodyDiv w:val="1"/>
      <w:marLeft w:val="0"/>
      <w:marRight w:val="0"/>
      <w:marTop w:val="0"/>
      <w:marBottom w:val="0"/>
      <w:divBdr>
        <w:top w:val="none" w:sz="0" w:space="0" w:color="auto"/>
        <w:left w:val="none" w:sz="0" w:space="0" w:color="auto"/>
        <w:bottom w:val="none" w:sz="0" w:space="0" w:color="auto"/>
        <w:right w:val="none" w:sz="0" w:space="0" w:color="auto"/>
      </w:divBdr>
    </w:div>
    <w:div w:id="1913197844">
      <w:bodyDiv w:val="1"/>
      <w:marLeft w:val="0"/>
      <w:marRight w:val="0"/>
      <w:marTop w:val="0"/>
      <w:marBottom w:val="0"/>
      <w:divBdr>
        <w:top w:val="none" w:sz="0" w:space="0" w:color="auto"/>
        <w:left w:val="none" w:sz="0" w:space="0" w:color="auto"/>
        <w:bottom w:val="none" w:sz="0" w:space="0" w:color="auto"/>
        <w:right w:val="none" w:sz="0" w:space="0" w:color="auto"/>
      </w:divBdr>
    </w:div>
    <w:div w:id="1999382624">
      <w:bodyDiv w:val="1"/>
      <w:marLeft w:val="0"/>
      <w:marRight w:val="0"/>
      <w:marTop w:val="0"/>
      <w:marBottom w:val="0"/>
      <w:divBdr>
        <w:top w:val="none" w:sz="0" w:space="0" w:color="auto"/>
        <w:left w:val="none" w:sz="0" w:space="0" w:color="auto"/>
        <w:bottom w:val="none" w:sz="0" w:space="0" w:color="auto"/>
        <w:right w:val="none" w:sz="0" w:space="0" w:color="auto"/>
      </w:divBdr>
    </w:div>
    <w:div w:id="2033653052">
      <w:bodyDiv w:val="1"/>
      <w:marLeft w:val="0"/>
      <w:marRight w:val="0"/>
      <w:marTop w:val="0"/>
      <w:marBottom w:val="0"/>
      <w:divBdr>
        <w:top w:val="none" w:sz="0" w:space="0" w:color="auto"/>
        <w:left w:val="none" w:sz="0" w:space="0" w:color="auto"/>
        <w:bottom w:val="none" w:sz="0" w:space="0" w:color="auto"/>
        <w:right w:val="none" w:sz="0" w:space="0" w:color="auto"/>
      </w:divBdr>
    </w:div>
    <w:div w:id="2046321427">
      <w:bodyDiv w:val="1"/>
      <w:marLeft w:val="0"/>
      <w:marRight w:val="0"/>
      <w:marTop w:val="0"/>
      <w:marBottom w:val="0"/>
      <w:divBdr>
        <w:top w:val="none" w:sz="0" w:space="0" w:color="auto"/>
        <w:left w:val="none" w:sz="0" w:space="0" w:color="auto"/>
        <w:bottom w:val="none" w:sz="0" w:space="0" w:color="auto"/>
        <w:right w:val="none" w:sz="0" w:space="0" w:color="auto"/>
      </w:divBdr>
      <w:divsChild>
        <w:div w:id="56633857">
          <w:marLeft w:val="0"/>
          <w:marRight w:val="0"/>
          <w:marTop w:val="0"/>
          <w:marBottom w:val="240"/>
          <w:divBdr>
            <w:top w:val="none" w:sz="0" w:space="0" w:color="auto"/>
            <w:left w:val="none" w:sz="0" w:space="0" w:color="auto"/>
            <w:bottom w:val="none" w:sz="0" w:space="0" w:color="auto"/>
            <w:right w:val="none" w:sz="0" w:space="0" w:color="auto"/>
          </w:divBdr>
        </w:div>
        <w:div w:id="1042094315">
          <w:marLeft w:val="0"/>
          <w:marRight w:val="0"/>
          <w:marTop w:val="0"/>
          <w:marBottom w:val="240"/>
          <w:divBdr>
            <w:top w:val="none" w:sz="0" w:space="0" w:color="auto"/>
            <w:left w:val="none" w:sz="0" w:space="0" w:color="auto"/>
            <w:bottom w:val="none" w:sz="0" w:space="0" w:color="auto"/>
            <w:right w:val="none" w:sz="0" w:space="0" w:color="auto"/>
          </w:divBdr>
        </w:div>
        <w:div w:id="1765149345">
          <w:marLeft w:val="0"/>
          <w:marRight w:val="0"/>
          <w:marTop w:val="0"/>
          <w:marBottom w:val="240"/>
          <w:divBdr>
            <w:top w:val="none" w:sz="0" w:space="0" w:color="auto"/>
            <w:left w:val="none" w:sz="0" w:space="0" w:color="auto"/>
            <w:bottom w:val="none" w:sz="0" w:space="0" w:color="auto"/>
            <w:right w:val="none" w:sz="0" w:space="0" w:color="auto"/>
          </w:divBdr>
        </w:div>
      </w:divsChild>
    </w:div>
    <w:div w:id="2049985291">
      <w:bodyDiv w:val="1"/>
      <w:marLeft w:val="0"/>
      <w:marRight w:val="0"/>
      <w:marTop w:val="0"/>
      <w:marBottom w:val="0"/>
      <w:divBdr>
        <w:top w:val="none" w:sz="0" w:space="0" w:color="auto"/>
        <w:left w:val="none" w:sz="0" w:space="0" w:color="auto"/>
        <w:bottom w:val="none" w:sz="0" w:space="0" w:color="auto"/>
        <w:right w:val="none" w:sz="0" w:space="0" w:color="auto"/>
      </w:divBdr>
      <w:divsChild>
        <w:div w:id="626938805">
          <w:marLeft w:val="1051"/>
          <w:marRight w:val="0"/>
          <w:marTop w:val="115"/>
          <w:marBottom w:val="0"/>
          <w:divBdr>
            <w:top w:val="none" w:sz="0" w:space="0" w:color="auto"/>
            <w:left w:val="none" w:sz="0" w:space="0" w:color="auto"/>
            <w:bottom w:val="none" w:sz="0" w:space="0" w:color="auto"/>
            <w:right w:val="none" w:sz="0" w:space="0" w:color="auto"/>
          </w:divBdr>
        </w:div>
        <w:div w:id="835681988">
          <w:marLeft w:val="1051"/>
          <w:marRight w:val="0"/>
          <w:marTop w:val="115"/>
          <w:marBottom w:val="0"/>
          <w:divBdr>
            <w:top w:val="none" w:sz="0" w:space="0" w:color="auto"/>
            <w:left w:val="none" w:sz="0" w:space="0" w:color="auto"/>
            <w:bottom w:val="none" w:sz="0" w:space="0" w:color="auto"/>
            <w:right w:val="none" w:sz="0" w:space="0" w:color="auto"/>
          </w:divBdr>
        </w:div>
        <w:div w:id="1102454624">
          <w:marLeft w:val="1051"/>
          <w:marRight w:val="0"/>
          <w:marTop w:val="115"/>
          <w:marBottom w:val="0"/>
          <w:divBdr>
            <w:top w:val="none" w:sz="0" w:space="0" w:color="auto"/>
            <w:left w:val="none" w:sz="0" w:space="0" w:color="auto"/>
            <w:bottom w:val="none" w:sz="0" w:space="0" w:color="auto"/>
            <w:right w:val="none" w:sz="0" w:space="0" w:color="auto"/>
          </w:divBdr>
        </w:div>
        <w:div w:id="1544561809">
          <w:marLeft w:val="1051"/>
          <w:marRight w:val="0"/>
          <w:marTop w:val="115"/>
          <w:marBottom w:val="0"/>
          <w:divBdr>
            <w:top w:val="none" w:sz="0" w:space="0" w:color="auto"/>
            <w:left w:val="none" w:sz="0" w:space="0" w:color="auto"/>
            <w:bottom w:val="none" w:sz="0" w:space="0" w:color="auto"/>
            <w:right w:val="none" w:sz="0" w:space="0" w:color="auto"/>
          </w:divBdr>
        </w:div>
        <w:div w:id="1774663236">
          <w:marLeft w:val="1051"/>
          <w:marRight w:val="0"/>
          <w:marTop w:val="115"/>
          <w:marBottom w:val="0"/>
          <w:divBdr>
            <w:top w:val="none" w:sz="0" w:space="0" w:color="auto"/>
            <w:left w:val="none" w:sz="0" w:space="0" w:color="auto"/>
            <w:bottom w:val="none" w:sz="0" w:space="0" w:color="auto"/>
            <w:right w:val="none" w:sz="0" w:space="0" w:color="auto"/>
          </w:divBdr>
        </w:div>
        <w:div w:id="1789544834">
          <w:marLeft w:val="1051"/>
          <w:marRight w:val="0"/>
          <w:marTop w:val="115"/>
          <w:marBottom w:val="0"/>
          <w:divBdr>
            <w:top w:val="none" w:sz="0" w:space="0" w:color="auto"/>
            <w:left w:val="none" w:sz="0" w:space="0" w:color="auto"/>
            <w:bottom w:val="none" w:sz="0" w:space="0" w:color="auto"/>
            <w:right w:val="none" w:sz="0" w:space="0" w:color="auto"/>
          </w:divBdr>
        </w:div>
        <w:div w:id="1863473842">
          <w:marLeft w:val="1051"/>
          <w:marRight w:val="0"/>
          <w:marTop w:val="115"/>
          <w:marBottom w:val="0"/>
          <w:divBdr>
            <w:top w:val="none" w:sz="0" w:space="0" w:color="auto"/>
            <w:left w:val="none" w:sz="0" w:space="0" w:color="auto"/>
            <w:bottom w:val="none" w:sz="0" w:space="0" w:color="auto"/>
            <w:right w:val="none" w:sz="0" w:space="0" w:color="auto"/>
          </w:divBdr>
        </w:div>
      </w:divsChild>
    </w:div>
    <w:div w:id="2142459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E87C-EEA1-954C-85C8-67D6168A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22</Pages>
  <Words>6809</Words>
  <Characters>38816</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45534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Sones</dc:creator>
  <cp:keywords/>
  <dc:description/>
  <cp:lastModifiedBy>Duncan  Sones</cp:lastModifiedBy>
  <cp:revision>10</cp:revision>
  <dcterms:created xsi:type="dcterms:W3CDTF">2015-08-19T07:46:00Z</dcterms:created>
  <dcterms:modified xsi:type="dcterms:W3CDTF">2016-09-09T20:05:00Z</dcterms:modified>
</cp:coreProperties>
</file>